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B94085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декаб</w:t>
      </w:r>
      <w:r w:rsidR="00A27550">
        <w:rPr>
          <w:b/>
          <w:sz w:val="28"/>
          <w:szCs w:val="28"/>
        </w:rPr>
        <w:t>ря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</w:t>
      </w:r>
      <w:r w:rsidR="002D3BC0" w:rsidRPr="00DA1FE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</w:t>
      </w:r>
    </w:p>
    <w:p w:rsidR="00EE5BD7" w:rsidRPr="00577BA5" w:rsidRDefault="00EE5BD7" w:rsidP="002D3BC0">
      <w:pPr>
        <w:rPr>
          <w:b/>
        </w:rPr>
      </w:pPr>
    </w:p>
    <w:p w:rsidR="00B94085" w:rsidRDefault="00B94085" w:rsidP="00B94085">
      <w:pPr>
        <w:tabs>
          <w:tab w:val="left" w:pos="5220"/>
        </w:tabs>
        <w:ind w:right="39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квалификационных требований для замещения должностей муниципальной службы в аппарате Совета депутатов муниципального округа Преображенское</w:t>
      </w:r>
    </w:p>
    <w:p w:rsidR="00B94085" w:rsidRDefault="00B94085" w:rsidP="00B94085">
      <w:pPr>
        <w:tabs>
          <w:tab w:val="left" w:pos="5220"/>
        </w:tabs>
        <w:ind w:right="39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4085" w:rsidRDefault="00B94085" w:rsidP="00B94085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2 статьи 9 Федерального закона от 2 марта 2007 года № 25-ФЗ «О муниципальной службе в Российской Федерации», частью 2 статьи 10, статьей 11 Закона города Москвы от 22 октября 2008 года № 50 «О муниципальной службе в городе Москве», статьей 17 Устава муниципального округа Преображенское </w:t>
      </w:r>
      <w:r>
        <w:rPr>
          <w:b/>
          <w:sz w:val="28"/>
          <w:szCs w:val="28"/>
        </w:rPr>
        <w:t xml:space="preserve">Совет депутатов  решил: </w:t>
      </w:r>
      <w:proofErr w:type="gramEnd"/>
    </w:p>
    <w:p w:rsidR="00B94085" w:rsidRDefault="00B94085" w:rsidP="00B94085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квалификационные требования для замещения должностей муниципальной службы в аппарате Совета депутатов муниципального округа Преображенское (приложение);</w:t>
      </w:r>
    </w:p>
    <w:p w:rsidR="00B94085" w:rsidRDefault="00B94085" w:rsidP="00B940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Признать утратившим силу решение муниципального Собрания внутригородского муниципального образования Преображенское в городе Москве от 11.10.2011 г. № 28-01-03МС «Об установлении  требований для замещения должностей муниципальной службы в муниципалитете внутригородского муниципального образования Преображенское в городе Москве».</w:t>
      </w:r>
    </w:p>
    <w:p w:rsidR="00B94085" w:rsidRPr="002C1A2A" w:rsidRDefault="00B94085" w:rsidP="00B94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1A2A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 Преображенское</w:t>
      </w:r>
      <w:proofErr w:type="gramStart"/>
      <w:r w:rsidRPr="002C1A2A">
        <w:rPr>
          <w:sz w:val="28"/>
          <w:szCs w:val="28"/>
        </w:rPr>
        <w:t xml:space="preserve"> .</w:t>
      </w:r>
      <w:proofErr w:type="gramEnd"/>
      <w:r w:rsidRPr="002C1A2A">
        <w:rPr>
          <w:sz w:val="28"/>
          <w:szCs w:val="28"/>
        </w:rPr>
        <w:t xml:space="preserve"> </w:t>
      </w:r>
    </w:p>
    <w:p w:rsidR="00B94085" w:rsidRDefault="00B94085" w:rsidP="00B940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Иноземцеву Н.И.. </w:t>
      </w:r>
    </w:p>
    <w:p w:rsidR="00B94085" w:rsidRDefault="00B94085" w:rsidP="00B94085">
      <w:pPr>
        <w:ind w:firstLine="720"/>
        <w:jc w:val="both"/>
        <w:rPr>
          <w:sz w:val="28"/>
          <w:szCs w:val="28"/>
        </w:rPr>
      </w:pPr>
    </w:p>
    <w:p w:rsidR="00B94085" w:rsidRDefault="00B94085" w:rsidP="00B94085">
      <w:pPr>
        <w:ind w:right="-365"/>
        <w:jc w:val="both"/>
        <w:rPr>
          <w:b/>
          <w:sz w:val="28"/>
          <w:szCs w:val="28"/>
        </w:rPr>
      </w:pPr>
    </w:p>
    <w:p w:rsidR="00B94085" w:rsidRDefault="00B94085" w:rsidP="00B94085">
      <w:pPr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:rsidR="00B94085" w:rsidRDefault="00B94085" w:rsidP="00B94085">
      <w:pPr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Преображенское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Н.И.Иноземцева</w:t>
      </w:r>
      <w:proofErr w:type="spellEnd"/>
      <w:r>
        <w:rPr>
          <w:b/>
          <w:sz w:val="28"/>
          <w:szCs w:val="28"/>
        </w:rPr>
        <w:t xml:space="preserve"> </w:t>
      </w:r>
    </w:p>
    <w:p w:rsidR="00B94085" w:rsidRPr="003223CA" w:rsidRDefault="00B94085" w:rsidP="00B94085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</w:t>
      </w:r>
      <w:bookmarkStart w:id="0" w:name="_GoBack"/>
      <w:bookmarkEnd w:id="0"/>
      <w:r>
        <w:rPr>
          <w:sz w:val="26"/>
          <w:szCs w:val="26"/>
        </w:rPr>
        <w:t xml:space="preserve">Приложение </w:t>
      </w:r>
    </w:p>
    <w:p w:rsidR="00B94085" w:rsidRDefault="00B94085" w:rsidP="00B94085">
      <w:pPr>
        <w:ind w:left="5760"/>
        <w:rPr>
          <w:sz w:val="26"/>
          <w:szCs w:val="26"/>
        </w:rPr>
      </w:pPr>
      <w:r>
        <w:rPr>
          <w:sz w:val="26"/>
          <w:szCs w:val="26"/>
        </w:rPr>
        <w:t>к решению Совета депутатов муниципального округа Преображенское</w:t>
      </w:r>
    </w:p>
    <w:p w:rsidR="00B94085" w:rsidRDefault="00B94085" w:rsidP="00B94085">
      <w:pPr>
        <w:ind w:left="5940" w:hanging="180"/>
        <w:rPr>
          <w:sz w:val="26"/>
          <w:szCs w:val="26"/>
        </w:rPr>
      </w:pPr>
      <w:r>
        <w:rPr>
          <w:sz w:val="26"/>
          <w:szCs w:val="26"/>
        </w:rPr>
        <w:t>от  13.12.2016 г.  №  15/12</w:t>
      </w:r>
    </w:p>
    <w:p w:rsidR="00B94085" w:rsidRDefault="00B94085" w:rsidP="00B94085">
      <w:pPr>
        <w:jc w:val="both"/>
        <w:rPr>
          <w:sz w:val="28"/>
          <w:szCs w:val="28"/>
        </w:rPr>
      </w:pPr>
    </w:p>
    <w:p w:rsidR="00B94085" w:rsidRDefault="00B94085" w:rsidP="00B94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</w:t>
      </w:r>
    </w:p>
    <w:p w:rsidR="00B94085" w:rsidRDefault="00B94085" w:rsidP="00B94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замещения должностей муниципальной службы в аппарате Совета депутатов муниципального округа Преображенское</w:t>
      </w:r>
    </w:p>
    <w:p w:rsidR="00B94085" w:rsidRDefault="00B94085" w:rsidP="00B9408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замещения должностей муниципальной службы в аппарате Совета депутатов муниципального округа Преображенское (далее – должность муниципальной службы) к гражданам </w:t>
      </w:r>
      <w:r>
        <w:rPr>
          <w:sz w:val="28"/>
          <w:szCs w:val="28"/>
        </w:rPr>
        <w:t>Российской Федерации, гражданам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</w:t>
      </w:r>
      <w:r>
        <w:rPr>
          <w:bCs/>
          <w:sz w:val="28"/>
          <w:szCs w:val="28"/>
        </w:rPr>
        <w:t xml:space="preserve"> предъявляются следующие квалификационные требования: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1) для замещения высших и главных должностей муниципальной службы: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а) к уровню образования – высшее профессиональное образование;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б)  к стажу работы – стаж работы на должностях муниципальной службы, должностях государственной службы не менее четырех лет или стаж работы по специальности не менее пяти лет;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в) к профессиональным знаниям - знание 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Преображенское, служебных документов применительно к исполнению конкретных должностных обязанностей, структуры и полномочий органов местного самоуправления, основ организации прохождения муниципальной</w:t>
      </w:r>
      <w:proofErr w:type="gramEnd"/>
      <w:r>
        <w:rPr>
          <w:bCs/>
          <w:sz w:val="28"/>
          <w:szCs w:val="28"/>
        </w:rPr>
        <w:t xml:space="preserve"> службы, трудового распорядка, порядка работы со служебной информацией, правил деловой этики, основ делопроизводства;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г) к профессиональным навыкам -  оперативное принятие и реализация управленческих решений, организация и обеспечение выполнения задач, квалифицированное планирование работы, ведение деловых переговоров, публичное выступления, анализа и прогнозирование, грамотный учет мнений коллег, делегирование полномочий подчиненным, организация работы по эффективному взаимодействию с органами местного самоуправления, эффективное планирование рабочего (служебного) времени, владение компьютерной и другой оргтехникой, владение необходимым программным обеспечением, работы со служебными документами</w:t>
      </w:r>
      <w:proofErr w:type="gramEnd"/>
      <w:r>
        <w:rPr>
          <w:bCs/>
          <w:sz w:val="28"/>
          <w:szCs w:val="28"/>
        </w:rPr>
        <w:t>, адаптация к новой ситуации и принятие новых подходов в решении поставленных задач, квалифицированная работа с людьми по недопущению личностных конфликтов.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2) для замещения ведущих должностей муниципальной службы: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а) к уровню образования – высшее профессиональное образование;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 к стажу работы – стаж  работы на должностях муниципальной службы, должностях государственной службы не менее двух лет или стаж работы по специальности не менее четырех лет;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в) к профессиональным знаниям - знание Конституции Российской Федерации, федеральных конституционных законов, федеральных законов, </w:t>
      </w:r>
      <w:r>
        <w:rPr>
          <w:bCs/>
          <w:sz w:val="28"/>
          <w:szCs w:val="28"/>
        </w:rPr>
        <w:t>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Преображенское, служебных документов применительно к исполнению конкретных должностных обязанностей, структуры и полномочий органов местного самоуправления, основ организации прохождения муниципальной</w:t>
      </w:r>
      <w:proofErr w:type="gramEnd"/>
      <w:r>
        <w:rPr>
          <w:bCs/>
          <w:sz w:val="28"/>
          <w:szCs w:val="28"/>
        </w:rPr>
        <w:t xml:space="preserve"> службы, трудового распорядка, порядка работы со служебной информацией, правил деловой этики, основ делопроизводства.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г) к профессиональным навыкам - </w:t>
      </w:r>
      <w:r>
        <w:rPr>
          <w:bCs/>
          <w:sz w:val="28"/>
          <w:szCs w:val="28"/>
        </w:rPr>
        <w:t>оперативное принятие и реализация управленческих решений, организация и обеспечение выполнения поставленных задач, квалифицированное планирование работы, эффективное планирование рабочего (служебного) времени, владение компьютерной и другой оргтехникой, владение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 по недопущению личностных конфликтов.</w:t>
      </w:r>
      <w:proofErr w:type="gramEnd"/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3) для замещения старших должностей муниципальной службы: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а) к уровню образования – высшее профессиональное образование;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б) к стажу работы – требования к стажу работы не предъявляются;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в) к профессиональным знаниям - знание Конституции Российской Федерации, федеральных конституционных законов, федеральных законов, </w:t>
      </w:r>
      <w:r>
        <w:rPr>
          <w:bCs/>
          <w:sz w:val="28"/>
          <w:szCs w:val="28"/>
        </w:rPr>
        <w:t>указов и распоряжений Президента Российской Федерации, постановлений и распоряжений Правительства Российской Федерации, законов и иных нормативных правовых актов города Москвы, регулирующих правовую основу местного самоуправления, Устава муниципального округа Преображенское, служебных документов применительно к исполнению конкретных должностных обязанностей, структуры и полномочий органов местного самоуправления, основ организации прохождения муниципальной</w:t>
      </w:r>
      <w:proofErr w:type="gramEnd"/>
      <w:r>
        <w:rPr>
          <w:bCs/>
          <w:sz w:val="28"/>
          <w:szCs w:val="28"/>
        </w:rPr>
        <w:t xml:space="preserve"> службы, трудового распорядка, порядка работы со служебной информацией, правил деловой этики, основ делопроизводства;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г) к  профессиональным навыкам - </w:t>
      </w:r>
      <w:r>
        <w:rPr>
          <w:bCs/>
          <w:sz w:val="28"/>
          <w:szCs w:val="28"/>
        </w:rPr>
        <w:t xml:space="preserve">выполнение поставленных задач, эффективное планирование рабочего (служебного) времени, </w:t>
      </w:r>
      <w:r>
        <w:rPr>
          <w:sz w:val="28"/>
          <w:szCs w:val="28"/>
        </w:rPr>
        <w:t xml:space="preserve">систематизация информации, </w:t>
      </w:r>
      <w:r>
        <w:rPr>
          <w:bCs/>
          <w:sz w:val="28"/>
          <w:szCs w:val="28"/>
        </w:rPr>
        <w:t>владение компьютерной и другой оргтехникой, владение необходимым программным обеспечением, работа со служебными документами, квалифицированная работа с людьми по недопущению личностных конфликтов.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4) для замещения младших должностей муниципальной службы: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а) к уровню образования – среднее профессиональное образование;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б) к стажу работы – требования к стажу работы не предъявляются;</w:t>
      </w:r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в) к профессиональным знаниям - знание Конституции Российской Федерации, федеральных конституционных законов, федеральных законов, </w:t>
      </w:r>
      <w:r>
        <w:rPr>
          <w:bCs/>
          <w:sz w:val="28"/>
          <w:szCs w:val="28"/>
        </w:rPr>
        <w:lastRenderedPageBreak/>
        <w:t>законов и иных нормативных правовых актов города Москвы, в рамках полномочий органов местного самоуправления, Устава муниципального округа Преображенское, служебных документов применительно к исполнению конкретных должностных обязанностей,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делопроизводства.</w:t>
      </w:r>
      <w:proofErr w:type="gramEnd"/>
    </w:p>
    <w:p w:rsidR="00B94085" w:rsidRDefault="00B94085" w:rsidP="00B9408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б) к  профессиональным навыкам - </w:t>
      </w:r>
      <w:r>
        <w:rPr>
          <w:bCs/>
          <w:sz w:val="28"/>
          <w:szCs w:val="28"/>
        </w:rPr>
        <w:t xml:space="preserve">выполнение поставленных задач, эффективное планирование рабочего (служебного) времени, </w:t>
      </w:r>
      <w:r>
        <w:rPr>
          <w:sz w:val="28"/>
          <w:szCs w:val="28"/>
        </w:rPr>
        <w:t xml:space="preserve">систематизация информации, </w:t>
      </w:r>
      <w:r>
        <w:rPr>
          <w:bCs/>
          <w:sz w:val="28"/>
          <w:szCs w:val="28"/>
        </w:rPr>
        <w:t>владение компьютерной и другой оргтехникой, владение необходимым программным обеспечением, работа со служебными документами, квалифицированная работа с людьми по недопущению личностных конфликтов.</w:t>
      </w:r>
    </w:p>
    <w:p w:rsidR="00B94085" w:rsidRDefault="00B94085" w:rsidP="00B94085">
      <w:pPr>
        <w:jc w:val="both"/>
      </w:pPr>
    </w:p>
    <w:p w:rsidR="00B94085" w:rsidRDefault="00B94085" w:rsidP="00B94085"/>
    <w:p w:rsidR="00522A03" w:rsidRPr="00522A03" w:rsidRDefault="00522A03" w:rsidP="00E7434B">
      <w:pPr>
        <w:jc w:val="both"/>
      </w:pPr>
    </w:p>
    <w:sectPr w:rsidR="00522A03" w:rsidRPr="00522A03" w:rsidSect="006379F7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5CBC68F5"/>
    <w:multiLevelType w:val="hybridMultilevel"/>
    <w:tmpl w:val="957E7FFA"/>
    <w:lvl w:ilvl="0" w:tplc="93300E72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24669"/>
    <w:rsid w:val="003472F3"/>
    <w:rsid w:val="00351EF6"/>
    <w:rsid w:val="00362834"/>
    <w:rsid w:val="0038306E"/>
    <w:rsid w:val="00386748"/>
    <w:rsid w:val="00391D16"/>
    <w:rsid w:val="003A12C3"/>
    <w:rsid w:val="003D02C2"/>
    <w:rsid w:val="003D0F94"/>
    <w:rsid w:val="003E1E6F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02A2C"/>
    <w:rsid w:val="00B15882"/>
    <w:rsid w:val="00B23D12"/>
    <w:rsid w:val="00B40DE9"/>
    <w:rsid w:val="00B60A94"/>
    <w:rsid w:val="00B76680"/>
    <w:rsid w:val="00B83931"/>
    <w:rsid w:val="00B94085"/>
    <w:rsid w:val="00BA4A33"/>
    <w:rsid w:val="00BD48A9"/>
    <w:rsid w:val="00BE66BB"/>
    <w:rsid w:val="00BF1693"/>
    <w:rsid w:val="00BF4EE0"/>
    <w:rsid w:val="00C01176"/>
    <w:rsid w:val="00C03FF6"/>
    <w:rsid w:val="00C0464E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1F9B"/>
    <w:rsid w:val="00DD7C15"/>
    <w:rsid w:val="00DE78EA"/>
    <w:rsid w:val="00DF0337"/>
    <w:rsid w:val="00DF2394"/>
    <w:rsid w:val="00DF6864"/>
    <w:rsid w:val="00E14AD6"/>
    <w:rsid w:val="00E277BA"/>
    <w:rsid w:val="00E37BED"/>
    <w:rsid w:val="00E52BB2"/>
    <w:rsid w:val="00E53761"/>
    <w:rsid w:val="00E569F2"/>
    <w:rsid w:val="00E7434B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95C01"/>
    <w:rsid w:val="00FA038A"/>
    <w:rsid w:val="00FA6A10"/>
    <w:rsid w:val="00FC40AA"/>
    <w:rsid w:val="00FD1B09"/>
    <w:rsid w:val="00FD6A4E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A26CD-FF2F-4018-8243-F7807109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94</cp:revision>
  <dcterms:created xsi:type="dcterms:W3CDTF">2013-12-04T12:04:00Z</dcterms:created>
  <dcterms:modified xsi:type="dcterms:W3CDTF">2017-01-19T11:41:00Z</dcterms:modified>
</cp:coreProperties>
</file>