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DA1FE1" w:rsidP="002D3BC0">
      <w:pPr>
        <w:rPr>
          <w:b/>
          <w:sz w:val="28"/>
          <w:szCs w:val="28"/>
        </w:rPr>
      </w:pPr>
      <w:r w:rsidRPr="00DA1FE1">
        <w:rPr>
          <w:b/>
          <w:sz w:val="28"/>
          <w:szCs w:val="28"/>
        </w:rPr>
        <w:t>1 ноября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 w:rsidRPr="00DA1FE1">
        <w:rPr>
          <w:b/>
          <w:sz w:val="28"/>
          <w:szCs w:val="28"/>
        </w:rPr>
        <w:t>13</w:t>
      </w:r>
      <w:r w:rsidR="00753A5E">
        <w:rPr>
          <w:b/>
          <w:sz w:val="28"/>
          <w:szCs w:val="28"/>
        </w:rPr>
        <w:t>/6</w:t>
      </w:r>
    </w:p>
    <w:p w:rsidR="00EE5BD7" w:rsidRPr="00577BA5" w:rsidRDefault="00EE5BD7" w:rsidP="002D3BC0">
      <w:pPr>
        <w:rPr>
          <w:b/>
        </w:rPr>
      </w:pPr>
    </w:p>
    <w:p w:rsidR="00753A5E" w:rsidRDefault="00753A5E" w:rsidP="00753A5E">
      <w:pPr>
        <w:ind w:right="2774"/>
        <w:rPr>
          <w:b/>
          <w:sz w:val="28"/>
          <w:szCs w:val="28"/>
        </w:rPr>
      </w:pPr>
      <w:r w:rsidRPr="006F488A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</w:t>
      </w:r>
    </w:p>
    <w:p w:rsidR="00753A5E" w:rsidRDefault="00753A5E" w:rsidP="00753A5E">
      <w:pPr>
        <w:ind w:right="27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поощрении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</w:t>
      </w:r>
    </w:p>
    <w:p w:rsidR="00753A5E" w:rsidRDefault="00753A5E" w:rsidP="00753A5E">
      <w:pPr>
        <w:ind w:right="2774"/>
        <w:rPr>
          <w:b/>
          <w:sz w:val="28"/>
          <w:szCs w:val="28"/>
        </w:rPr>
      </w:pPr>
      <w:r>
        <w:rPr>
          <w:b/>
          <w:sz w:val="28"/>
          <w:szCs w:val="28"/>
        </w:rPr>
        <w:t>служащих аппарата Совета</w:t>
      </w:r>
    </w:p>
    <w:p w:rsidR="00753A5E" w:rsidRDefault="00753A5E" w:rsidP="00753A5E">
      <w:pPr>
        <w:ind w:right="27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753A5E" w:rsidRPr="006F488A" w:rsidRDefault="00753A5E" w:rsidP="00753A5E">
      <w:pPr>
        <w:ind w:right="2774"/>
        <w:rPr>
          <w:b/>
          <w:sz w:val="28"/>
          <w:szCs w:val="28"/>
        </w:rPr>
      </w:pPr>
      <w:r>
        <w:rPr>
          <w:b/>
          <w:sz w:val="28"/>
          <w:szCs w:val="28"/>
        </w:rPr>
        <w:t>округа  Преображенское</w:t>
      </w:r>
      <w:r w:rsidRPr="006F488A">
        <w:rPr>
          <w:b/>
          <w:sz w:val="28"/>
          <w:szCs w:val="28"/>
        </w:rPr>
        <w:t xml:space="preserve"> </w:t>
      </w:r>
    </w:p>
    <w:p w:rsidR="00753A5E" w:rsidRPr="006F488A" w:rsidRDefault="00753A5E" w:rsidP="00753A5E">
      <w:pPr>
        <w:jc w:val="both"/>
        <w:rPr>
          <w:sz w:val="28"/>
          <w:szCs w:val="28"/>
        </w:rPr>
      </w:pPr>
    </w:p>
    <w:p w:rsidR="00753A5E" w:rsidRDefault="00753A5E" w:rsidP="00753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717792">
        <w:rPr>
          <w:sz w:val="28"/>
          <w:szCs w:val="28"/>
        </w:rPr>
        <w:t xml:space="preserve"> от 2 марта 2007 года № 25-ФЗ </w:t>
      </w:r>
      <w:r>
        <w:rPr>
          <w:sz w:val="28"/>
          <w:szCs w:val="28"/>
        </w:rPr>
        <w:br/>
      </w:r>
      <w:r w:rsidRPr="00717792">
        <w:rPr>
          <w:sz w:val="28"/>
          <w:szCs w:val="28"/>
        </w:rPr>
        <w:t xml:space="preserve">«О муниципальной </w:t>
      </w:r>
      <w:r>
        <w:rPr>
          <w:sz w:val="28"/>
          <w:szCs w:val="28"/>
        </w:rPr>
        <w:t>службе в Российской Федерации», Законом города Москвы  от 22 октября 2008 года № 50 «О муниципальной службе в городе Москве», Уставом муниципального округа Преображенское Совет депутатов решил:</w:t>
      </w:r>
    </w:p>
    <w:p w:rsidR="00753A5E" w:rsidRPr="0050501E" w:rsidRDefault="00753A5E" w:rsidP="00753A5E">
      <w:pPr>
        <w:ind w:firstLine="720"/>
        <w:jc w:val="both"/>
        <w:rPr>
          <w:sz w:val="28"/>
          <w:szCs w:val="28"/>
        </w:rPr>
      </w:pPr>
      <w:r w:rsidRPr="0050501E">
        <w:rPr>
          <w:sz w:val="28"/>
          <w:szCs w:val="28"/>
        </w:rPr>
        <w:t xml:space="preserve">1. Утвердить Положение о поощрении муниципальных служащих </w:t>
      </w:r>
      <w:r>
        <w:rPr>
          <w:sz w:val="28"/>
          <w:szCs w:val="28"/>
        </w:rPr>
        <w:t>аппарата Совета депутатов муниципального округа  Преображенское</w:t>
      </w:r>
      <w:r w:rsidRPr="0050501E">
        <w:rPr>
          <w:sz w:val="28"/>
          <w:szCs w:val="28"/>
        </w:rPr>
        <w:t xml:space="preserve"> (приложение).</w:t>
      </w:r>
    </w:p>
    <w:p w:rsidR="00753A5E" w:rsidRPr="000A07CC" w:rsidRDefault="00753A5E" w:rsidP="00753A5E">
      <w:pPr>
        <w:shd w:val="clear" w:color="auto" w:fill="FFFFFF"/>
        <w:tabs>
          <w:tab w:val="left" w:pos="727"/>
        </w:tabs>
        <w:ind w:firstLine="709"/>
        <w:jc w:val="both"/>
        <w:rPr>
          <w:sz w:val="28"/>
          <w:szCs w:val="28"/>
        </w:rPr>
      </w:pPr>
      <w:r w:rsidRPr="000A07CC">
        <w:rPr>
          <w:sz w:val="28"/>
          <w:szCs w:val="28"/>
        </w:rPr>
        <w:t>2.</w:t>
      </w:r>
      <w:r w:rsidRPr="000A07CC">
        <w:rPr>
          <w:rFonts w:ascii="Times New Roman CYR" w:hAnsi="Times New Roman CYR" w:cs="Times New Roman CYR"/>
          <w:sz w:val="28"/>
          <w:szCs w:val="28"/>
        </w:rPr>
        <w:t xml:space="preserve"> Опубликовать</w:t>
      </w:r>
      <w:r w:rsidRPr="000A07CC">
        <w:rPr>
          <w:sz w:val="28"/>
          <w:szCs w:val="28"/>
        </w:rPr>
        <w:t xml:space="preserve"> </w:t>
      </w:r>
      <w:r w:rsidRPr="000A07CC">
        <w:rPr>
          <w:rFonts w:ascii="Times New Roman CYR" w:hAnsi="Times New Roman CYR" w:cs="Times New Roman CYR"/>
          <w:sz w:val="28"/>
          <w:szCs w:val="28"/>
        </w:rPr>
        <w:t>настоящее</w:t>
      </w:r>
      <w:r w:rsidRPr="000A07CC">
        <w:rPr>
          <w:sz w:val="28"/>
          <w:szCs w:val="28"/>
        </w:rPr>
        <w:t xml:space="preserve"> </w:t>
      </w:r>
      <w:r w:rsidRPr="000A07CC">
        <w:rPr>
          <w:rFonts w:ascii="Times New Roman CYR" w:hAnsi="Times New Roman CYR" w:cs="Times New Roman CYR"/>
          <w:sz w:val="28"/>
          <w:szCs w:val="28"/>
        </w:rPr>
        <w:t>решение</w:t>
      </w:r>
      <w:r w:rsidRPr="000A07CC">
        <w:rPr>
          <w:sz w:val="28"/>
          <w:szCs w:val="28"/>
        </w:rPr>
        <w:t xml:space="preserve"> в бюллетене «Московский муниципальный вестник» и разместить на официальном сайте органов местного самоуправления МО Преображенское.</w:t>
      </w:r>
    </w:p>
    <w:p w:rsidR="00753A5E" w:rsidRDefault="00753A5E" w:rsidP="00753A5E">
      <w:pPr>
        <w:pStyle w:val="western"/>
        <w:spacing w:before="0" w:beforeAutospacing="0" w:after="0"/>
        <w:ind w:firstLine="706"/>
        <w:jc w:val="both"/>
        <w:rPr>
          <w:sz w:val="28"/>
          <w:szCs w:val="28"/>
        </w:rPr>
      </w:pPr>
      <w:r w:rsidRPr="000A07CC">
        <w:rPr>
          <w:sz w:val="28"/>
          <w:szCs w:val="28"/>
        </w:rPr>
        <w:t>3. Признать утратившими силу решение Совета депутатов  муниципального округа Преображенское  от 12.11.2013г. №53-01-03МС «Об утверждении Положения о поощрении муниципальных служащих администрации  муниципального округа Преображенское».</w:t>
      </w:r>
    </w:p>
    <w:p w:rsidR="00753A5E" w:rsidRPr="000A07CC" w:rsidRDefault="00753A5E" w:rsidP="00753A5E">
      <w:pPr>
        <w:pStyle w:val="western"/>
        <w:spacing w:before="0" w:beforeAutospacing="0"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07CC">
        <w:rPr>
          <w:sz w:val="28"/>
          <w:szCs w:val="28"/>
        </w:rPr>
        <w:t xml:space="preserve">. </w:t>
      </w:r>
      <w:proofErr w:type="gramStart"/>
      <w:r w:rsidRPr="000A07CC">
        <w:rPr>
          <w:sz w:val="28"/>
          <w:szCs w:val="28"/>
        </w:rPr>
        <w:t>Контроль за</w:t>
      </w:r>
      <w:proofErr w:type="gramEnd"/>
      <w:r w:rsidRPr="000A07CC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753A5E" w:rsidRPr="000A07CC" w:rsidRDefault="00753A5E" w:rsidP="00753A5E">
      <w:pPr>
        <w:jc w:val="both"/>
        <w:rPr>
          <w:sz w:val="28"/>
          <w:szCs w:val="28"/>
        </w:rPr>
      </w:pPr>
    </w:p>
    <w:p w:rsidR="00753A5E" w:rsidRPr="00717792" w:rsidRDefault="00753A5E" w:rsidP="00753A5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41"/>
        <w:gridCol w:w="5039"/>
      </w:tblGrid>
      <w:tr w:rsidR="00753A5E" w:rsidRPr="001D5955" w:rsidTr="00136619">
        <w:trPr>
          <w:trHeight w:val="691"/>
        </w:trPr>
        <w:tc>
          <w:tcPr>
            <w:tcW w:w="5172" w:type="dxa"/>
            <w:shd w:val="clear" w:color="auto" w:fill="auto"/>
            <w:vAlign w:val="bottom"/>
          </w:tcPr>
          <w:p w:rsidR="00753A5E" w:rsidRDefault="00753A5E" w:rsidP="00136619">
            <w:pPr>
              <w:rPr>
                <w:b/>
                <w:sz w:val="28"/>
                <w:szCs w:val="28"/>
              </w:rPr>
            </w:pPr>
            <w:r w:rsidRPr="001D5955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1D5955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753A5E" w:rsidRPr="001D5955" w:rsidRDefault="00753A5E" w:rsidP="00136619">
            <w:pPr>
              <w:rPr>
                <w:b/>
                <w:sz w:val="28"/>
                <w:szCs w:val="28"/>
              </w:rPr>
            </w:pPr>
            <w:r w:rsidRPr="001D5955">
              <w:rPr>
                <w:b/>
                <w:sz w:val="28"/>
                <w:szCs w:val="28"/>
              </w:rPr>
              <w:t xml:space="preserve">округа </w:t>
            </w:r>
            <w:r>
              <w:rPr>
                <w:b/>
                <w:sz w:val="28"/>
                <w:szCs w:val="28"/>
              </w:rPr>
              <w:t>Преображенское</w:t>
            </w:r>
          </w:p>
        </w:tc>
        <w:tc>
          <w:tcPr>
            <w:tcW w:w="5172" w:type="dxa"/>
            <w:shd w:val="clear" w:color="auto" w:fill="auto"/>
            <w:vAlign w:val="bottom"/>
          </w:tcPr>
          <w:p w:rsidR="00753A5E" w:rsidRPr="001D5955" w:rsidRDefault="00753A5E" w:rsidP="00136619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Н.И.Иноземцева</w:t>
            </w:r>
            <w:proofErr w:type="spellEnd"/>
          </w:p>
        </w:tc>
      </w:tr>
    </w:tbl>
    <w:p w:rsidR="00753A5E" w:rsidRPr="00717792" w:rsidRDefault="00753A5E" w:rsidP="00753A5E">
      <w:pPr>
        <w:jc w:val="both"/>
        <w:rPr>
          <w:sz w:val="28"/>
          <w:szCs w:val="28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both"/>
        <w:rPr>
          <w:sz w:val="20"/>
          <w:szCs w:val="20"/>
        </w:rPr>
      </w:pPr>
    </w:p>
    <w:p w:rsidR="00753A5E" w:rsidRDefault="00753A5E" w:rsidP="00753A5E">
      <w:pPr>
        <w:ind w:firstLine="4860"/>
        <w:jc w:val="right"/>
        <w:rPr>
          <w:sz w:val="20"/>
          <w:szCs w:val="20"/>
        </w:rPr>
      </w:pPr>
    </w:p>
    <w:p w:rsidR="00753A5E" w:rsidRPr="004A170E" w:rsidRDefault="00753A5E" w:rsidP="00753A5E">
      <w:pPr>
        <w:ind w:firstLine="4860"/>
        <w:jc w:val="right"/>
        <w:rPr>
          <w:sz w:val="20"/>
          <w:szCs w:val="20"/>
        </w:rPr>
      </w:pPr>
      <w:r w:rsidRPr="004A170E">
        <w:rPr>
          <w:sz w:val="20"/>
          <w:szCs w:val="20"/>
        </w:rPr>
        <w:lastRenderedPageBreak/>
        <w:t>Приложение</w:t>
      </w:r>
    </w:p>
    <w:p w:rsidR="00753A5E" w:rsidRPr="004A170E" w:rsidRDefault="00753A5E" w:rsidP="00753A5E">
      <w:pPr>
        <w:shd w:val="clear" w:color="auto" w:fill="FFFFFF"/>
        <w:tabs>
          <w:tab w:val="left" w:leader="underscore" w:pos="9498"/>
        </w:tabs>
        <w:ind w:left="4860" w:right="68"/>
        <w:jc w:val="right"/>
        <w:rPr>
          <w:spacing w:val="7"/>
          <w:sz w:val="20"/>
          <w:szCs w:val="20"/>
        </w:rPr>
      </w:pPr>
      <w:r w:rsidRPr="004A170E">
        <w:rPr>
          <w:spacing w:val="7"/>
          <w:sz w:val="20"/>
          <w:szCs w:val="20"/>
        </w:rPr>
        <w:t xml:space="preserve">к решению Совета депутатов </w:t>
      </w:r>
    </w:p>
    <w:p w:rsidR="00753A5E" w:rsidRPr="004A170E" w:rsidRDefault="00753A5E" w:rsidP="00753A5E">
      <w:pPr>
        <w:shd w:val="clear" w:color="auto" w:fill="FFFFFF"/>
        <w:tabs>
          <w:tab w:val="left" w:leader="underscore" w:pos="9498"/>
        </w:tabs>
        <w:ind w:left="4860" w:right="68"/>
        <w:jc w:val="right"/>
        <w:rPr>
          <w:sz w:val="20"/>
          <w:szCs w:val="20"/>
        </w:rPr>
      </w:pPr>
      <w:r w:rsidRPr="004A170E">
        <w:rPr>
          <w:spacing w:val="7"/>
          <w:sz w:val="20"/>
          <w:szCs w:val="20"/>
        </w:rPr>
        <w:t xml:space="preserve">муниципального округа </w:t>
      </w:r>
      <w:r>
        <w:rPr>
          <w:spacing w:val="7"/>
          <w:sz w:val="20"/>
          <w:szCs w:val="20"/>
        </w:rPr>
        <w:t>Преображенское</w:t>
      </w:r>
    </w:p>
    <w:p w:rsidR="00753A5E" w:rsidRPr="004A170E" w:rsidRDefault="00753A5E" w:rsidP="00753A5E">
      <w:pPr>
        <w:shd w:val="clear" w:color="auto" w:fill="FFFFFF"/>
        <w:tabs>
          <w:tab w:val="left" w:leader="underscore" w:pos="9498"/>
        </w:tabs>
        <w:ind w:left="4860" w:right="68"/>
        <w:jc w:val="right"/>
        <w:rPr>
          <w:sz w:val="20"/>
          <w:szCs w:val="20"/>
        </w:rPr>
      </w:pPr>
      <w:r w:rsidRPr="004A170E">
        <w:rPr>
          <w:spacing w:val="-1"/>
          <w:sz w:val="20"/>
          <w:szCs w:val="20"/>
        </w:rPr>
        <w:t xml:space="preserve">от </w:t>
      </w:r>
      <w:r>
        <w:rPr>
          <w:spacing w:val="-1"/>
          <w:sz w:val="20"/>
          <w:szCs w:val="20"/>
        </w:rPr>
        <w:t>01 ноября</w:t>
      </w:r>
      <w:r w:rsidRPr="004A170E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Pr="004A170E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13/6</w:t>
      </w:r>
    </w:p>
    <w:p w:rsidR="00753A5E" w:rsidRDefault="00753A5E" w:rsidP="00753A5E">
      <w:pPr>
        <w:rPr>
          <w:sz w:val="20"/>
          <w:szCs w:val="20"/>
        </w:rPr>
      </w:pPr>
    </w:p>
    <w:p w:rsidR="00753A5E" w:rsidRPr="004A170E" w:rsidRDefault="00753A5E" w:rsidP="00753A5E">
      <w:pPr>
        <w:rPr>
          <w:sz w:val="20"/>
          <w:szCs w:val="20"/>
        </w:rPr>
      </w:pPr>
    </w:p>
    <w:p w:rsidR="00753A5E" w:rsidRPr="006761E0" w:rsidRDefault="00753A5E" w:rsidP="00753A5E">
      <w:pPr>
        <w:jc w:val="center"/>
        <w:rPr>
          <w:b/>
        </w:rPr>
      </w:pPr>
      <w:r w:rsidRPr="006761E0">
        <w:rPr>
          <w:b/>
        </w:rPr>
        <w:t xml:space="preserve">Положение </w:t>
      </w:r>
    </w:p>
    <w:p w:rsidR="00753A5E" w:rsidRPr="006761E0" w:rsidRDefault="00753A5E" w:rsidP="00753A5E">
      <w:pPr>
        <w:jc w:val="center"/>
        <w:rPr>
          <w:b/>
        </w:rPr>
      </w:pPr>
      <w:r w:rsidRPr="006761E0">
        <w:rPr>
          <w:b/>
        </w:rPr>
        <w:t>о поощрении муниципальных служащих аппарата Совета депутатов муниципального округа Преображенское</w:t>
      </w:r>
    </w:p>
    <w:p w:rsidR="00753A5E" w:rsidRPr="006761E0" w:rsidRDefault="00753A5E" w:rsidP="00753A5E">
      <w:pPr>
        <w:jc w:val="center"/>
        <w:rPr>
          <w:b/>
        </w:rPr>
      </w:pPr>
    </w:p>
    <w:p w:rsidR="00753A5E" w:rsidRPr="006761E0" w:rsidRDefault="00753A5E" w:rsidP="00753A5E">
      <w:pPr>
        <w:spacing w:line="360" w:lineRule="auto"/>
        <w:jc w:val="center"/>
        <w:rPr>
          <w:b/>
        </w:rPr>
      </w:pPr>
      <w:r w:rsidRPr="006761E0">
        <w:rPr>
          <w:b/>
        </w:rPr>
        <w:t>1. Общие положения</w:t>
      </w:r>
    </w:p>
    <w:p w:rsidR="00753A5E" w:rsidRPr="006761E0" w:rsidRDefault="00753A5E" w:rsidP="00753A5E">
      <w:pPr>
        <w:ind w:firstLine="709"/>
        <w:jc w:val="both"/>
      </w:pPr>
      <w:r w:rsidRPr="006761E0">
        <w:t xml:space="preserve">1.1. Настоящим Положением устанавливаются виды </w:t>
      </w:r>
      <w:proofErr w:type="gramStart"/>
      <w:r w:rsidRPr="006761E0">
        <w:t>поощрений муниципальных служащих аппарата Совета депутатов муниципального округа</w:t>
      </w:r>
      <w:proofErr w:type="gramEnd"/>
      <w:r w:rsidRPr="006761E0">
        <w:t xml:space="preserve"> Преображенское (далее – муниципальные служащие) и порядок их применения.</w:t>
      </w:r>
    </w:p>
    <w:p w:rsidR="00753A5E" w:rsidRPr="006761E0" w:rsidRDefault="00753A5E" w:rsidP="00753A5E">
      <w:pPr>
        <w:ind w:firstLine="709"/>
        <w:jc w:val="both"/>
      </w:pPr>
      <w:r w:rsidRPr="006761E0">
        <w:t>1.2. Поощрение муниципальных служащих осуществляется в соответствии с Трудовым кодексом Российской Федерации, Федеральным законом от 2 марта 2007 года № 25-ФЗ «О муниципальной службе в Российской Федерации», Законом города Москвы от 22 октября 2008 года № 50 «О муниципальной службе в городе Москве».</w:t>
      </w:r>
    </w:p>
    <w:p w:rsidR="00753A5E" w:rsidRPr="006761E0" w:rsidRDefault="00753A5E" w:rsidP="00753A5E">
      <w:pPr>
        <w:jc w:val="center"/>
        <w:rPr>
          <w:b/>
        </w:rPr>
      </w:pPr>
    </w:p>
    <w:p w:rsidR="00753A5E" w:rsidRDefault="00753A5E" w:rsidP="00753A5E">
      <w:pPr>
        <w:jc w:val="center"/>
        <w:rPr>
          <w:b/>
        </w:rPr>
      </w:pPr>
      <w:r w:rsidRPr="006761E0">
        <w:rPr>
          <w:b/>
        </w:rPr>
        <w:t>2. Основания и виды поощрений муниципальных служащих</w:t>
      </w:r>
    </w:p>
    <w:p w:rsidR="00753A5E" w:rsidRPr="006761E0" w:rsidRDefault="00753A5E" w:rsidP="00753A5E">
      <w:pPr>
        <w:jc w:val="center"/>
        <w:rPr>
          <w:b/>
        </w:rPr>
      </w:pPr>
    </w:p>
    <w:p w:rsidR="00753A5E" w:rsidRPr="006761E0" w:rsidRDefault="00753A5E" w:rsidP="00753A5E">
      <w:pPr>
        <w:ind w:firstLine="708"/>
        <w:jc w:val="both"/>
      </w:pPr>
      <w:r w:rsidRPr="006761E0">
        <w:t>2.1. Основанием для поощрения муниципальных служащих являются:</w:t>
      </w:r>
    </w:p>
    <w:p w:rsidR="00753A5E" w:rsidRPr="006761E0" w:rsidRDefault="00753A5E" w:rsidP="00753A5E">
      <w:pPr>
        <w:jc w:val="both"/>
      </w:pPr>
      <w:r w:rsidRPr="006761E0">
        <w:t>- успешное и добросовестное исполнение должностных обязанностей;</w:t>
      </w:r>
    </w:p>
    <w:p w:rsidR="00753A5E" w:rsidRPr="006761E0" w:rsidRDefault="00753A5E" w:rsidP="00753A5E">
      <w:pPr>
        <w:jc w:val="both"/>
      </w:pPr>
      <w:r w:rsidRPr="006761E0">
        <w:t>- продолжительная и безупречная служба;</w:t>
      </w:r>
    </w:p>
    <w:p w:rsidR="00753A5E" w:rsidRPr="006761E0" w:rsidRDefault="00753A5E" w:rsidP="00753A5E">
      <w:pPr>
        <w:jc w:val="both"/>
      </w:pPr>
      <w:r w:rsidRPr="006761E0">
        <w:t>- выполнение заданий особой важности и сложности.</w:t>
      </w:r>
    </w:p>
    <w:p w:rsidR="00753A5E" w:rsidRPr="006761E0" w:rsidRDefault="00753A5E" w:rsidP="00753A5E">
      <w:pPr>
        <w:ind w:firstLine="708"/>
        <w:jc w:val="both"/>
      </w:pPr>
      <w:r w:rsidRPr="006761E0">
        <w:t>2.2. В отношении муниципального служащего могут применяться следующие виды поощрений:</w:t>
      </w:r>
    </w:p>
    <w:p w:rsidR="00753A5E" w:rsidRPr="006761E0" w:rsidRDefault="00753A5E" w:rsidP="00753A5E">
      <w:pPr>
        <w:ind w:firstLine="708"/>
        <w:jc w:val="both"/>
      </w:pPr>
      <w:r w:rsidRPr="006761E0">
        <w:t>2.2.1 объявление благодарности с выплатой единовременного денежного поощрения;</w:t>
      </w:r>
    </w:p>
    <w:p w:rsidR="00753A5E" w:rsidRPr="006761E0" w:rsidRDefault="00753A5E" w:rsidP="00753A5E">
      <w:pPr>
        <w:ind w:firstLine="708"/>
        <w:jc w:val="both"/>
      </w:pPr>
      <w:r w:rsidRPr="006761E0">
        <w:t xml:space="preserve">2.2.2 награждение Почетной грамотой муниципального округа </w:t>
      </w:r>
      <w:r>
        <w:t>Преображенско</w:t>
      </w:r>
      <w:r w:rsidRPr="006761E0">
        <w:t>е с выплатой единовременного денежного поощрения или вручением ценного подарка.</w:t>
      </w:r>
    </w:p>
    <w:p w:rsidR="00753A5E" w:rsidRPr="006761E0" w:rsidRDefault="00753A5E" w:rsidP="00753A5E">
      <w:pPr>
        <w:ind w:firstLine="708"/>
        <w:jc w:val="both"/>
      </w:pPr>
      <w:r w:rsidRPr="006761E0">
        <w:t>2.3. Муниципальный служащий в порядке, установленном законами и иными правовыми актами города Москвы, может быть представлен к награждению наградами города Москвы, присвоению почетных званий города Москвы.</w:t>
      </w:r>
    </w:p>
    <w:p w:rsidR="00753A5E" w:rsidRPr="006761E0" w:rsidRDefault="00753A5E" w:rsidP="00753A5E">
      <w:pPr>
        <w:ind w:firstLine="708"/>
        <w:jc w:val="both"/>
      </w:pPr>
      <w:r w:rsidRPr="006761E0">
        <w:t>2.4. Муниципальный служащий может быть представлен к присвоению почетных званий Российской Федерации, награждению знаками отличия, орденами и медалями Российской Федерации в порядке, установленном федеральным законодательством.</w:t>
      </w:r>
    </w:p>
    <w:p w:rsidR="00753A5E" w:rsidRPr="006761E0" w:rsidRDefault="00753A5E" w:rsidP="00753A5E">
      <w:pPr>
        <w:ind w:firstLine="709"/>
        <w:jc w:val="both"/>
        <w:rPr>
          <w:b/>
        </w:rPr>
      </w:pPr>
    </w:p>
    <w:p w:rsidR="00753A5E" w:rsidRPr="006761E0" w:rsidRDefault="00753A5E" w:rsidP="00753A5E">
      <w:pPr>
        <w:ind w:firstLine="709"/>
        <w:jc w:val="both"/>
        <w:rPr>
          <w:b/>
        </w:rPr>
      </w:pPr>
      <w:r w:rsidRPr="006761E0">
        <w:rPr>
          <w:b/>
        </w:rPr>
        <w:t>3. Порядок применения поощрения муниципальных служащих</w:t>
      </w:r>
    </w:p>
    <w:p w:rsidR="00753A5E" w:rsidRPr="006761E0" w:rsidRDefault="00753A5E" w:rsidP="00753A5E">
      <w:pPr>
        <w:ind w:firstLine="709"/>
        <w:jc w:val="both"/>
        <w:rPr>
          <w:b/>
        </w:rPr>
      </w:pPr>
    </w:p>
    <w:p w:rsidR="00753A5E" w:rsidRPr="006761E0" w:rsidRDefault="00753A5E" w:rsidP="00753A5E">
      <w:pPr>
        <w:ind w:firstLine="708"/>
        <w:jc w:val="both"/>
      </w:pPr>
      <w:r w:rsidRPr="006761E0">
        <w:t>3.1. Решение о поощрении муниципального служащего в случаях, указанных в подпунктах 2.2.1 и 2.2.2 принимается главой  муниципального округа Преображенское и оформляется его распоряжением.</w:t>
      </w:r>
    </w:p>
    <w:p w:rsidR="00753A5E" w:rsidRPr="006761E0" w:rsidRDefault="00753A5E" w:rsidP="00753A5E">
      <w:pPr>
        <w:jc w:val="both"/>
      </w:pPr>
      <w:r w:rsidRPr="006761E0">
        <w:t xml:space="preserve">Награждение Почетной грамотой муниципального округа Преображенское осуществляется в соответствии с Положением о Почетной грамоте муниципального округа Преображенское, утвержденным решением Совета депутатов муниципального округа Преображенское. </w:t>
      </w:r>
    </w:p>
    <w:p w:rsidR="00753A5E" w:rsidRPr="006761E0" w:rsidRDefault="00753A5E" w:rsidP="00753A5E">
      <w:pPr>
        <w:ind w:firstLine="708"/>
        <w:jc w:val="both"/>
      </w:pPr>
      <w:r w:rsidRPr="006761E0">
        <w:t>3.2. Поощрение муниципального служащего может применяться по ходатайству, собственной инициативе главы муниципального округа, а также по рекомендации аттестационной комиссии.</w:t>
      </w:r>
    </w:p>
    <w:p w:rsidR="00753A5E" w:rsidRPr="006761E0" w:rsidRDefault="00753A5E" w:rsidP="00753A5E">
      <w:pPr>
        <w:ind w:firstLine="708"/>
        <w:jc w:val="both"/>
      </w:pPr>
      <w:r w:rsidRPr="006761E0">
        <w:t>Ходатайство подписывается руководителем структурного подразделения администрации муниципального округа, ходатайствующим о поощрении муниципального служащего.</w:t>
      </w:r>
    </w:p>
    <w:p w:rsidR="00753A5E" w:rsidRPr="006761E0" w:rsidRDefault="00753A5E" w:rsidP="00753A5E">
      <w:pPr>
        <w:ind w:firstLine="708"/>
        <w:jc w:val="both"/>
      </w:pPr>
      <w:r w:rsidRPr="006761E0">
        <w:t>3.3. Ходатайство о поощрении муниципального служащего подается на имя главы муниципального округа. В тексте ходатайства должна быть охарактеризована деятельность муниципального служащего, указаны мотивы к применению поощрения.</w:t>
      </w:r>
    </w:p>
    <w:p w:rsidR="00753A5E" w:rsidRPr="006761E0" w:rsidRDefault="00753A5E" w:rsidP="00753A5E">
      <w:pPr>
        <w:ind w:firstLine="708"/>
        <w:jc w:val="both"/>
      </w:pPr>
      <w:r w:rsidRPr="006761E0">
        <w:lastRenderedPageBreak/>
        <w:t>3.4. По результатам аттестации муниципального служащего аттестационная комиссия может дать рекомендации о применении к нему поощрения за достигнутые им успехи на муниципальной службе.</w:t>
      </w:r>
    </w:p>
    <w:p w:rsidR="00753A5E" w:rsidRPr="006761E0" w:rsidRDefault="00753A5E" w:rsidP="00753A5E">
      <w:pPr>
        <w:ind w:firstLine="708"/>
        <w:jc w:val="both"/>
      </w:pPr>
      <w:r w:rsidRPr="006761E0">
        <w:t>3.5. Поощрение муниципального служащего производится в торжественной обстановке.</w:t>
      </w:r>
    </w:p>
    <w:p w:rsidR="00753A5E" w:rsidRPr="006761E0" w:rsidRDefault="00753A5E" w:rsidP="00753A5E">
      <w:pPr>
        <w:ind w:firstLine="708"/>
        <w:jc w:val="both"/>
      </w:pPr>
      <w:r w:rsidRPr="006761E0">
        <w:t>3.6. Сведения о поощрениях заносятся в личное дело и трудовую книжку муниципального служащего.</w:t>
      </w:r>
    </w:p>
    <w:p w:rsidR="00753A5E" w:rsidRPr="006761E0" w:rsidRDefault="00753A5E" w:rsidP="00753A5E">
      <w:pPr>
        <w:ind w:firstLine="708"/>
        <w:jc w:val="both"/>
      </w:pPr>
      <w:r w:rsidRPr="006761E0">
        <w:t>3.7. Поощрение муниципального служащего с выплатой единовременного денежного поощрения или вручением ценного подарка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753A5E" w:rsidRPr="006761E0" w:rsidRDefault="00753A5E" w:rsidP="00753A5E">
      <w:pPr>
        <w:ind w:firstLine="708"/>
        <w:jc w:val="both"/>
      </w:pPr>
      <w:r w:rsidRPr="006761E0">
        <w:t>3.8. Поощрение муниципального служащего может производиться по итогам года, квартала, месяца.</w:t>
      </w:r>
    </w:p>
    <w:p w:rsidR="00753A5E" w:rsidRPr="006761E0" w:rsidRDefault="00753A5E" w:rsidP="00753A5E">
      <w:pPr>
        <w:ind w:firstLine="708"/>
        <w:jc w:val="both"/>
      </w:pPr>
      <w:r w:rsidRPr="006761E0">
        <w:t>3.9. Не допускается применение поощрения к муниципальному служащему в период действия неснятого дисциплинарного взыскания</w:t>
      </w:r>
    </w:p>
    <w:p w:rsidR="00753A5E" w:rsidRPr="006761E0" w:rsidRDefault="00753A5E" w:rsidP="00753A5E">
      <w:pPr>
        <w:jc w:val="both"/>
      </w:pPr>
    </w:p>
    <w:p w:rsidR="00753A5E" w:rsidRPr="006761E0" w:rsidRDefault="00753A5E" w:rsidP="00753A5E">
      <w:pPr>
        <w:jc w:val="both"/>
      </w:pPr>
    </w:p>
    <w:p w:rsidR="00753A5E" w:rsidRPr="006761E0" w:rsidRDefault="00753A5E" w:rsidP="00753A5E"/>
    <w:p w:rsidR="00753A5E" w:rsidRPr="006761E0" w:rsidRDefault="00753A5E" w:rsidP="00753A5E"/>
    <w:p w:rsidR="00522A03" w:rsidRPr="00522A03" w:rsidRDefault="00522A03" w:rsidP="00753A5E"/>
    <w:sectPr w:rsidR="00522A03" w:rsidRPr="00522A03" w:rsidSect="00B278CD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15AE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5A5"/>
    <w:rsid w:val="003D0F94"/>
    <w:rsid w:val="003E1E6F"/>
    <w:rsid w:val="003F25DF"/>
    <w:rsid w:val="003F3BF2"/>
    <w:rsid w:val="004324A3"/>
    <w:rsid w:val="004418D9"/>
    <w:rsid w:val="004452F0"/>
    <w:rsid w:val="00446615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E5ACA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A5E"/>
    <w:rsid w:val="00753B0A"/>
    <w:rsid w:val="00767281"/>
    <w:rsid w:val="00796566"/>
    <w:rsid w:val="00796BD9"/>
    <w:rsid w:val="007C2D75"/>
    <w:rsid w:val="007D7496"/>
    <w:rsid w:val="007E0E3D"/>
    <w:rsid w:val="007E6BFE"/>
    <w:rsid w:val="007F2D23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278CD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3ECA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607B6-9F38-4244-B9E2-33B6262B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85</cp:revision>
  <dcterms:created xsi:type="dcterms:W3CDTF">2013-12-04T12:04:00Z</dcterms:created>
  <dcterms:modified xsi:type="dcterms:W3CDTF">2016-11-02T06:51:00Z</dcterms:modified>
</cp:coreProperties>
</file>