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FC40AA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A0E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июня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 w:rsidR="004A0E8B">
        <w:rPr>
          <w:b/>
          <w:sz w:val="28"/>
          <w:szCs w:val="28"/>
        </w:rPr>
        <w:t>8</w:t>
      </w:r>
      <w:r w:rsidR="005F0D6D">
        <w:rPr>
          <w:b/>
          <w:sz w:val="28"/>
          <w:szCs w:val="28"/>
        </w:rPr>
        <w:t>/5</w:t>
      </w:r>
    </w:p>
    <w:p w:rsidR="0004431C" w:rsidRPr="00E83075" w:rsidRDefault="0004431C" w:rsidP="00131F21">
      <w:pPr>
        <w:rPr>
          <w:b/>
          <w:sz w:val="28"/>
          <w:szCs w:val="28"/>
        </w:rPr>
      </w:pPr>
    </w:p>
    <w:p w:rsidR="005F0D6D" w:rsidRPr="0035289B" w:rsidRDefault="005F0D6D" w:rsidP="005F0D6D">
      <w:pPr>
        <w:rPr>
          <w:b/>
        </w:rPr>
      </w:pPr>
      <w:r w:rsidRPr="0035289B">
        <w:rPr>
          <w:b/>
        </w:rPr>
        <w:t xml:space="preserve">Об отмене решения </w:t>
      </w:r>
    </w:p>
    <w:p w:rsidR="005F0D6D" w:rsidRPr="0035289B" w:rsidRDefault="005F0D6D" w:rsidP="005F0D6D">
      <w:pPr>
        <w:rPr>
          <w:b/>
        </w:rPr>
      </w:pPr>
      <w:r w:rsidRPr="0035289B">
        <w:rPr>
          <w:b/>
        </w:rPr>
        <w:t>от 24.12.2014 г. №</w:t>
      </w:r>
      <w:r>
        <w:rPr>
          <w:b/>
        </w:rPr>
        <w:t>15/1</w:t>
      </w:r>
    </w:p>
    <w:p w:rsidR="005F0D6D" w:rsidRPr="0035289B" w:rsidRDefault="005F0D6D" w:rsidP="005F0D6D">
      <w:pPr>
        <w:rPr>
          <w:b/>
        </w:rPr>
      </w:pPr>
      <w:r w:rsidRPr="0035289B">
        <w:rPr>
          <w:b/>
        </w:rPr>
        <w:t>«О согласовании установки</w:t>
      </w:r>
    </w:p>
    <w:p w:rsidR="005F0D6D" w:rsidRPr="0035289B" w:rsidRDefault="005F0D6D" w:rsidP="005F0D6D">
      <w:pPr>
        <w:rPr>
          <w:b/>
        </w:rPr>
      </w:pPr>
      <w:r w:rsidRPr="0035289B">
        <w:rPr>
          <w:b/>
        </w:rPr>
        <w:t xml:space="preserve">ограждающих  устройств </w:t>
      </w:r>
    </w:p>
    <w:p w:rsidR="005F0D6D" w:rsidRPr="0035289B" w:rsidRDefault="005F0D6D" w:rsidP="005F0D6D">
      <w:pPr>
        <w:rPr>
          <w:b/>
        </w:rPr>
      </w:pPr>
      <w:r w:rsidRPr="0035289B">
        <w:rPr>
          <w:b/>
        </w:rPr>
        <w:t>(шлагбаумов) на территории</w:t>
      </w:r>
    </w:p>
    <w:p w:rsidR="005F0D6D" w:rsidRPr="0035289B" w:rsidRDefault="005F0D6D" w:rsidP="005F0D6D">
      <w:pPr>
        <w:rPr>
          <w:b/>
        </w:rPr>
      </w:pPr>
      <w:r w:rsidRPr="0035289B">
        <w:rPr>
          <w:b/>
        </w:rPr>
        <w:t>жилого квартала ограниченного</w:t>
      </w:r>
    </w:p>
    <w:p w:rsidR="005F0D6D" w:rsidRPr="0035289B" w:rsidRDefault="005F0D6D" w:rsidP="005F0D6D">
      <w:pPr>
        <w:rPr>
          <w:b/>
        </w:rPr>
      </w:pPr>
      <w:r w:rsidRPr="0035289B">
        <w:rPr>
          <w:b/>
        </w:rPr>
        <w:t>ул. Преображенский вал, д.4, д.14,</w:t>
      </w:r>
    </w:p>
    <w:p w:rsidR="005F0D6D" w:rsidRPr="0035289B" w:rsidRDefault="005F0D6D" w:rsidP="005F0D6D">
      <w:pPr>
        <w:rPr>
          <w:b/>
        </w:rPr>
      </w:pPr>
      <w:r w:rsidRPr="0035289B">
        <w:rPr>
          <w:b/>
        </w:rPr>
        <w:t xml:space="preserve">д.16, ул. 9-я Рота, д.25 и 27, </w:t>
      </w:r>
    </w:p>
    <w:p w:rsidR="005F0D6D" w:rsidRPr="0035289B" w:rsidRDefault="005F0D6D" w:rsidP="005F0D6D">
      <w:pPr>
        <w:rPr>
          <w:b/>
        </w:rPr>
      </w:pPr>
      <w:r w:rsidRPr="0035289B">
        <w:rPr>
          <w:b/>
        </w:rPr>
        <w:t>ул. Суворовская, д.20, д.22, д.24»</w:t>
      </w:r>
    </w:p>
    <w:p w:rsidR="005F0D6D" w:rsidRPr="0035289B" w:rsidRDefault="005F0D6D" w:rsidP="005F0D6D">
      <w:pPr>
        <w:ind w:firstLine="708"/>
        <w:jc w:val="both"/>
      </w:pPr>
    </w:p>
    <w:p w:rsidR="005F0D6D" w:rsidRPr="0035289B" w:rsidRDefault="005F0D6D" w:rsidP="005F0D6D">
      <w:pPr>
        <w:ind w:firstLine="708"/>
        <w:jc w:val="both"/>
      </w:pPr>
      <w:r w:rsidRPr="0035289B">
        <w:t>В связи с нарушением п.12 постановления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Преображенское, рассмотрев   жалобы собственников  помещений в многоквартирных домах</w:t>
      </w:r>
      <w:r>
        <w:t>,</w:t>
      </w:r>
      <w:r w:rsidRPr="0035289B">
        <w:t xml:space="preserve">  Совет депутатов  РЕШИЛ: </w:t>
      </w:r>
    </w:p>
    <w:p w:rsidR="005F0D6D" w:rsidRPr="0035289B" w:rsidRDefault="005F0D6D" w:rsidP="005F0D6D">
      <w:pPr>
        <w:ind w:firstLine="708"/>
        <w:jc w:val="both"/>
      </w:pPr>
      <w:r w:rsidRPr="0035289B">
        <w:t xml:space="preserve">1. </w:t>
      </w:r>
      <w:proofErr w:type="gramStart"/>
      <w:r w:rsidRPr="0035289B">
        <w:t>Отменить согласование установки ограждающих устройства (шлагбаумов) на  территории жилого квартала ограниченного ул. Преображенский вал, д.4, д.14, д.16, ул. 9-я Рота, д.25 и 27,  ул. Суворовская, д.20, д.22, д.24.</w:t>
      </w:r>
      <w:proofErr w:type="gramEnd"/>
    </w:p>
    <w:p w:rsidR="005F0D6D" w:rsidRPr="0035289B" w:rsidRDefault="005F0D6D" w:rsidP="005F0D6D">
      <w:pPr>
        <w:ind w:firstLine="708"/>
        <w:jc w:val="both"/>
      </w:pPr>
      <w:r w:rsidRPr="0035289B">
        <w:t xml:space="preserve">2. Направить настоящее решение лицам, уполномоченным на предоставление интересов  собственников помещений в многоквартирных домах по вопросам, связанным с установкой  ограждающих устройств  и их демонтажем, в управу района Преображенское города Москвы . </w:t>
      </w:r>
    </w:p>
    <w:p w:rsidR="005F0D6D" w:rsidRPr="0035289B" w:rsidRDefault="005F0D6D" w:rsidP="005F0D6D">
      <w:pPr>
        <w:ind w:firstLine="708"/>
        <w:jc w:val="both"/>
      </w:pPr>
      <w:r w:rsidRPr="0035289B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proofErr w:type="spellStart"/>
      <w:r w:rsidRPr="0035289B">
        <w:t>www.preobr.ru</w:t>
      </w:r>
      <w:proofErr w:type="spellEnd"/>
      <w:r w:rsidRPr="0035289B">
        <w:t>.</w:t>
      </w:r>
    </w:p>
    <w:p w:rsidR="005F0D6D" w:rsidRPr="0035289B" w:rsidRDefault="005F0D6D" w:rsidP="005F0D6D">
      <w:pPr>
        <w:ind w:firstLine="708"/>
        <w:jc w:val="both"/>
      </w:pPr>
      <w:r w:rsidRPr="0035289B">
        <w:t xml:space="preserve">4. Настоящее решение вступает в силу </w:t>
      </w:r>
      <w:proofErr w:type="gramStart"/>
      <w:r w:rsidRPr="0035289B">
        <w:t>с даты  принятия</w:t>
      </w:r>
      <w:proofErr w:type="gramEnd"/>
      <w:r w:rsidRPr="0035289B">
        <w:t xml:space="preserve">. </w:t>
      </w:r>
    </w:p>
    <w:p w:rsidR="005F0D6D" w:rsidRPr="0035289B" w:rsidRDefault="005F0D6D" w:rsidP="005F0D6D">
      <w:pPr>
        <w:ind w:firstLine="708"/>
        <w:jc w:val="both"/>
      </w:pPr>
      <w:r w:rsidRPr="0035289B">
        <w:t xml:space="preserve">5. </w:t>
      </w:r>
      <w:proofErr w:type="gramStart"/>
      <w:r w:rsidRPr="0035289B">
        <w:t>Контроль за</w:t>
      </w:r>
      <w:proofErr w:type="gramEnd"/>
      <w:r w:rsidRPr="0035289B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35289B">
        <w:t>Н.И.Иноземцеву</w:t>
      </w:r>
      <w:proofErr w:type="spellEnd"/>
      <w:r w:rsidRPr="0035289B">
        <w:t xml:space="preserve">. </w:t>
      </w:r>
    </w:p>
    <w:p w:rsidR="005F0D6D" w:rsidRPr="0035289B" w:rsidRDefault="005F0D6D" w:rsidP="005F0D6D">
      <w:pPr>
        <w:ind w:firstLine="708"/>
        <w:jc w:val="both"/>
      </w:pPr>
    </w:p>
    <w:p w:rsidR="005F0D6D" w:rsidRDefault="005F0D6D" w:rsidP="005F0D6D">
      <w:pPr>
        <w:rPr>
          <w:b/>
        </w:rPr>
      </w:pPr>
    </w:p>
    <w:p w:rsidR="005F0D6D" w:rsidRPr="0035289B" w:rsidRDefault="005F0D6D" w:rsidP="005F0D6D">
      <w:pPr>
        <w:rPr>
          <w:b/>
        </w:rPr>
      </w:pPr>
    </w:p>
    <w:p w:rsidR="005F0D6D" w:rsidRPr="0035289B" w:rsidRDefault="005F0D6D" w:rsidP="005F0D6D">
      <w:pPr>
        <w:rPr>
          <w:b/>
        </w:rPr>
      </w:pPr>
      <w:r w:rsidRPr="0035289B">
        <w:rPr>
          <w:b/>
        </w:rPr>
        <w:t xml:space="preserve">Глава </w:t>
      </w:r>
      <w:proofErr w:type="gramStart"/>
      <w:r w:rsidRPr="0035289B">
        <w:rPr>
          <w:b/>
        </w:rPr>
        <w:t>муниципального</w:t>
      </w:r>
      <w:proofErr w:type="gramEnd"/>
      <w:r w:rsidRPr="0035289B">
        <w:rPr>
          <w:b/>
        </w:rPr>
        <w:t xml:space="preserve"> </w:t>
      </w:r>
    </w:p>
    <w:p w:rsidR="005F0D6D" w:rsidRDefault="005F0D6D" w:rsidP="005F0D6D">
      <w:pPr>
        <w:rPr>
          <w:b/>
          <w:sz w:val="28"/>
          <w:szCs w:val="28"/>
        </w:rPr>
      </w:pPr>
      <w:r w:rsidRPr="0035289B">
        <w:rPr>
          <w:b/>
        </w:rPr>
        <w:t xml:space="preserve">округа Преображенское    </w:t>
      </w:r>
      <w:r w:rsidRPr="0035289B">
        <w:rPr>
          <w:b/>
        </w:rPr>
        <w:tab/>
      </w:r>
      <w:r w:rsidRPr="0035289B">
        <w:rPr>
          <w:b/>
        </w:rPr>
        <w:tab/>
      </w:r>
      <w:r w:rsidRPr="0035289B">
        <w:rPr>
          <w:b/>
        </w:rPr>
        <w:tab/>
      </w:r>
      <w:r w:rsidRPr="0035289B">
        <w:rPr>
          <w:b/>
        </w:rPr>
        <w:tab/>
      </w:r>
      <w:r w:rsidRPr="0035289B">
        <w:rPr>
          <w:b/>
        </w:rPr>
        <w:tab/>
      </w:r>
      <w:r w:rsidRPr="0035289B">
        <w:rPr>
          <w:b/>
        </w:rPr>
        <w:tab/>
      </w:r>
      <w:proofErr w:type="spellStart"/>
      <w:r w:rsidRPr="0035289B">
        <w:rPr>
          <w:b/>
        </w:rPr>
        <w:t>Н.И.Иноземцева</w:t>
      </w:r>
      <w:proofErr w:type="spellEnd"/>
    </w:p>
    <w:p w:rsidR="005F0D6D" w:rsidRDefault="005F0D6D" w:rsidP="005F0D6D">
      <w:pPr>
        <w:rPr>
          <w:b/>
          <w:sz w:val="28"/>
          <w:szCs w:val="28"/>
        </w:rPr>
      </w:pPr>
    </w:p>
    <w:p w:rsidR="00FC40AA" w:rsidRDefault="00FC40AA" w:rsidP="004A0E8B">
      <w:pPr>
        <w:jc w:val="right"/>
      </w:pPr>
    </w:p>
    <w:sectPr w:rsidR="00FC40AA" w:rsidSect="004A0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4431C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067E7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529B3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4609D"/>
    <w:rsid w:val="004658A5"/>
    <w:rsid w:val="004761E1"/>
    <w:rsid w:val="00481E73"/>
    <w:rsid w:val="00482AB6"/>
    <w:rsid w:val="00497619"/>
    <w:rsid w:val="004A0CE8"/>
    <w:rsid w:val="004A0E8B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5F0D6D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29A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4187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C4DCB"/>
    <w:rsid w:val="00AC5643"/>
    <w:rsid w:val="00AD5ED4"/>
    <w:rsid w:val="00AE028D"/>
    <w:rsid w:val="00AE06DE"/>
    <w:rsid w:val="00AE74E3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58AD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6389A-B713-4C06-BAD4-141081D4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79</cp:revision>
  <dcterms:created xsi:type="dcterms:W3CDTF">2013-12-04T12:04:00Z</dcterms:created>
  <dcterms:modified xsi:type="dcterms:W3CDTF">2016-06-16T09:30:00Z</dcterms:modified>
</cp:coreProperties>
</file>