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C00784">
        <w:rPr>
          <w:b/>
          <w:sz w:val="28"/>
          <w:szCs w:val="28"/>
        </w:rPr>
        <w:t>12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C00784" w:rsidRPr="00C00784" w:rsidRDefault="00C00784" w:rsidP="00C00784">
      <w:pPr>
        <w:tabs>
          <w:tab w:val="left" w:pos="4680"/>
        </w:tabs>
        <w:ind w:right="4675"/>
        <w:rPr>
          <w:b/>
          <w:bCs/>
        </w:rPr>
      </w:pPr>
      <w:r w:rsidRPr="00C00784">
        <w:rPr>
          <w:b/>
        </w:rPr>
        <w:t xml:space="preserve">О </w:t>
      </w:r>
      <w:r w:rsidRPr="00C00784">
        <w:rPr>
          <w:b/>
          <w:bCs/>
        </w:rPr>
        <w:t xml:space="preserve">согласовании </w:t>
      </w:r>
      <w:proofErr w:type="gramStart"/>
      <w:r w:rsidRPr="00C00784">
        <w:rPr>
          <w:b/>
          <w:bCs/>
        </w:rPr>
        <w:t>проекта изменения схемы размещения нестационарных торговых объектов</w:t>
      </w:r>
      <w:proofErr w:type="gramEnd"/>
      <w:r w:rsidRPr="00C00784">
        <w:rPr>
          <w:b/>
          <w:bCs/>
        </w:rPr>
        <w:t xml:space="preserve"> </w:t>
      </w:r>
    </w:p>
    <w:p w:rsidR="00C00784" w:rsidRPr="00C00784" w:rsidRDefault="00C00784" w:rsidP="00C00784">
      <w:pPr>
        <w:pStyle w:val="a3"/>
        <w:rPr>
          <w:sz w:val="24"/>
          <w:szCs w:val="24"/>
        </w:rPr>
      </w:pPr>
      <w:r w:rsidRPr="00C00784">
        <w:rPr>
          <w:sz w:val="24"/>
          <w:szCs w:val="24"/>
        </w:rPr>
        <w:t xml:space="preserve">       </w:t>
      </w:r>
    </w:p>
    <w:p w:rsidR="00C00784" w:rsidRPr="00C00784" w:rsidRDefault="00C00784" w:rsidP="00C00784">
      <w:pPr>
        <w:pStyle w:val="a3"/>
        <w:ind w:firstLine="708"/>
        <w:rPr>
          <w:sz w:val="24"/>
          <w:szCs w:val="24"/>
        </w:rPr>
      </w:pPr>
      <w:proofErr w:type="gramStart"/>
      <w:r w:rsidRPr="00C00784">
        <w:rPr>
          <w:sz w:val="24"/>
          <w:szCs w:val="24"/>
        </w:rPr>
        <w:t xml:space="preserve">В соответствии с пунктом 1 части 5 статьи 1 Закона города Москвы </w:t>
      </w:r>
      <w:r w:rsidRPr="00C00784">
        <w:rPr>
          <w:sz w:val="24"/>
          <w:szCs w:val="24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Pr="00C00784">
        <w:rPr>
          <w:sz w:val="24"/>
          <w:szCs w:val="24"/>
        </w:rPr>
        <w:t xml:space="preserve"> государственной собственности», на  основании  </w:t>
      </w:r>
      <w:proofErr w:type="gramStart"/>
      <w:r w:rsidRPr="00C00784">
        <w:rPr>
          <w:sz w:val="24"/>
          <w:szCs w:val="24"/>
        </w:rPr>
        <w:t>обращения руководителя Департамента средств массовой информации</w:t>
      </w:r>
      <w:proofErr w:type="gramEnd"/>
      <w:r w:rsidRPr="00C00784">
        <w:rPr>
          <w:sz w:val="24"/>
          <w:szCs w:val="24"/>
        </w:rPr>
        <w:t xml:space="preserve"> и рекламы города Москвы  от 02 ноября 2015г. №02-40-7676/15, </w:t>
      </w:r>
      <w:r w:rsidRPr="00C00784">
        <w:rPr>
          <w:b/>
          <w:sz w:val="24"/>
          <w:szCs w:val="24"/>
        </w:rPr>
        <w:t>Совет депутатов муниципального округа Преображенское решил:</w:t>
      </w:r>
    </w:p>
    <w:p w:rsidR="00C00784" w:rsidRPr="00C00784" w:rsidRDefault="00C00784" w:rsidP="00C00784">
      <w:pPr>
        <w:ind w:left="360"/>
        <w:jc w:val="both"/>
      </w:pPr>
      <w:r w:rsidRPr="00C00784">
        <w:tab/>
        <w:t>1. Согласовать проект изменения схемы размещения 10 нестационарных торговых объектов со специализацией «Печать», в части  изменения площади объектов, согласно приложению, с участием ответственного представит Департамента средств массовой информации и рекламы города Москвы.</w:t>
      </w:r>
    </w:p>
    <w:p w:rsidR="00C00784" w:rsidRPr="00C00784" w:rsidRDefault="00C00784" w:rsidP="00C00784">
      <w:pPr>
        <w:ind w:left="360"/>
        <w:jc w:val="both"/>
      </w:pPr>
      <w:r w:rsidRPr="00C00784">
        <w:tab/>
        <w:t>2. Направить настоящее решение в Департамент территориальных органов исполнительной власти города Москвы, Департамент средств массовой информации и рекламы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C00784" w:rsidRPr="00C00784" w:rsidRDefault="00C00784" w:rsidP="00C00784">
      <w:pPr>
        <w:ind w:left="360"/>
        <w:jc w:val="both"/>
      </w:pPr>
      <w:r w:rsidRPr="00C00784">
        <w:tab/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C00784" w:rsidRPr="00C00784" w:rsidRDefault="00C00784" w:rsidP="00C00784">
      <w:pPr>
        <w:ind w:left="360"/>
        <w:jc w:val="both"/>
      </w:pPr>
      <w:r w:rsidRPr="00C00784">
        <w:tab/>
        <w:t xml:space="preserve">4. </w:t>
      </w:r>
      <w:proofErr w:type="gramStart"/>
      <w:r w:rsidRPr="00C00784">
        <w:t>Контроль за</w:t>
      </w:r>
      <w:proofErr w:type="gramEnd"/>
      <w:r w:rsidRPr="00C00784">
        <w:t xml:space="preserve"> выполнением настоящего решения возложить на главу муниципального   округа Преображенское Иноземцеву Н.И.</w:t>
      </w:r>
    </w:p>
    <w:p w:rsidR="00C00784" w:rsidRPr="00C00784" w:rsidRDefault="00C00784" w:rsidP="00C00784">
      <w:pPr>
        <w:jc w:val="both"/>
      </w:pPr>
    </w:p>
    <w:p w:rsidR="00C00784" w:rsidRPr="00C00784" w:rsidRDefault="00C00784" w:rsidP="00C00784">
      <w:pPr>
        <w:jc w:val="both"/>
      </w:pPr>
    </w:p>
    <w:p w:rsidR="00C00784" w:rsidRPr="00C00784" w:rsidRDefault="00C00784" w:rsidP="00C00784">
      <w:pPr>
        <w:jc w:val="both"/>
      </w:pPr>
    </w:p>
    <w:p w:rsidR="00C00784" w:rsidRPr="00C00784" w:rsidRDefault="00C00784" w:rsidP="00C00784">
      <w:pPr>
        <w:ind w:firstLine="900"/>
        <w:jc w:val="both"/>
        <w:rPr>
          <w:b/>
        </w:rPr>
      </w:pPr>
    </w:p>
    <w:p w:rsidR="00C00784" w:rsidRPr="00C00784" w:rsidRDefault="00C00784" w:rsidP="00C00784">
      <w:pPr>
        <w:ind w:left="360"/>
        <w:jc w:val="both"/>
        <w:rPr>
          <w:b/>
        </w:rPr>
      </w:pPr>
      <w:r w:rsidRPr="00C00784">
        <w:rPr>
          <w:b/>
        </w:rPr>
        <w:t xml:space="preserve">Глава </w:t>
      </w:r>
      <w:proofErr w:type="gramStart"/>
      <w:r w:rsidRPr="00C00784">
        <w:rPr>
          <w:b/>
        </w:rPr>
        <w:t>муниципального</w:t>
      </w:r>
      <w:proofErr w:type="gramEnd"/>
      <w:r w:rsidRPr="00C00784">
        <w:rPr>
          <w:b/>
        </w:rPr>
        <w:t xml:space="preserve"> </w:t>
      </w:r>
    </w:p>
    <w:p w:rsidR="00C00784" w:rsidRPr="00C00784" w:rsidRDefault="00C00784" w:rsidP="00C00784">
      <w:pPr>
        <w:ind w:left="360"/>
        <w:jc w:val="both"/>
        <w:rPr>
          <w:b/>
        </w:rPr>
      </w:pPr>
      <w:r w:rsidRPr="00C00784">
        <w:rPr>
          <w:b/>
        </w:rPr>
        <w:t xml:space="preserve">округа Преображенское                                        </w:t>
      </w:r>
      <w:r w:rsidRPr="00C00784">
        <w:rPr>
          <w:b/>
        </w:rPr>
        <w:tab/>
      </w:r>
      <w:r w:rsidRPr="00C00784">
        <w:rPr>
          <w:b/>
        </w:rPr>
        <w:tab/>
      </w:r>
      <w:r w:rsidRPr="00C00784">
        <w:rPr>
          <w:b/>
        </w:rPr>
        <w:tab/>
      </w:r>
      <w:r>
        <w:rPr>
          <w:b/>
        </w:rPr>
        <w:t xml:space="preserve">             </w:t>
      </w:r>
      <w:r w:rsidRPr="00C00784">
        <w:rPr>
          <w:b/>
        </w:rPr>
        <w:t xml:space="preserve">Н. И. </w:t>
      </w:r>
      <w:proofErr w:type="spellStart"/>
      <w:r w:rsidRPr="00C00784">
        <w:rPr>
          <w:b/>
        </w:rPr>
        <w:t>Иноземцева</w:t>
      </w:r>
      <w:proofErr w:type="spellEnd"/>
    </w:p>
    <w:p w:rsidR="00892A60" w:rsidRDefault="00892A60" w:rsidP="00C00784"/>
    <w:p w:rsidR="00C00784" w:rsidRDefault="00C00784" w:rsidP="00C00784"/>
    <w:p w:rsidR="00C00784" w:rsidRDefault="00C00784" w:rsidP="00C00784"/>
    <w:p w:rsidR="00C00784" w:rsidRDefault="00C00784" w:rsidP="00C00784"/>
    <w:p w:rsidR="00C00784" w:rsidRDefault="00C00784" w:rsidP="00C00784"/>
    <w:p w:rsidR="00C00784" w:rsidRDefault="00C00784" w:rsidP="00C00784"/>
    <w:p w:rsidR="00C00784" w:rsidRDefault="00C00784" w:rsidP="00C00784"/>
    <w:p w:rsidR="00C00784" w:rsidRDefault="00C00784" w:rsidP="00C00784"/>
    <w:p w:rsidR="00C00784" w:rsidRDefault="00C00784" w:rsidP="00C00784"/>
    <w:p w:rsidR="00C00784" w:rsidRDefault="00C00784" w:rsidP="00C00784"/>
    <w:p w:rsidR="00C00784" w:rsidRDefault="00C00784" w:rsidP="00C00784">
      <w:pPr>
        <w:sectPr w:rsidR="00C00784" w:rsidSect="006D6645">
          <w:pgSz w:w="11906" w:h="16838"/>
          <w:pgMar w:top="964" w:right="624" w:bottom="851" w:left="1418" w:header="709" w:footer="709" w:gutter="0"/>
          <w:cols w:space="720"/>
        </w:sectPr>
      </w:pPr>
    </w:p>
    <w:p w:rsidR="00C00784" w:rsidRDefault="00C00784" w:rsidP="00C00784">
      <w:pPr>
        <w:jc w:val="right"/>
      </w:pPr>
      <w:r>
        <w:lastRenderedPageBreak/>
        <w:t>Приложение к Решению</w:t>
      </w:r>
    </w:p>
    <w:p w:rsidR="00C00784" w:rsidRDefault="00C00784" w:rsidP="00C00784">
      <w:pPr>
        <w:jc w:val="right"/>
      </w:pPr>
      <w:r>
        <w:t>Совета депутатов муниципального</w:t>
      </w:r>
    </w:p>
    <w:p w:rsidR="00C00784" w:rsidRDefault="00C00784" w:rsidP="00C00784">
      <w:pPr>
        <w:jc w:val="right"/>
      </w:pPr>
      <w:r>
        <w:t>Округа Преображенское</w:t>
      </w:r>
    </w:p>
    <w:p w:rsidR="00C00784" w:rsidRDefault="00C00784" w:rsidP="00C00784">
      <w:pPr>
        <w:jc w:val="right"/>
      </w:pPr>
      <w:r>
        <w:t xml:space="preserve">От 10 ноября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14/12</w:t>
      </w:r>
    </w:p>
    <w:p w:rsidR="00C00784" w:rsidRDefault="00C00784" w:rsidP="00C00784">
      <w:pPr>
        <w:jc w:val="right"/>
      </w:pPr>
    </w:p>
    <w:p w:rsidR="00C00784" w:rsidRPr="00DB6656" w:rsidRDefault="00C00784" w:rsidP="00C00784">
      <w:pPr>
        <w:jc w:val="center"/>
        <w:rPr>
          <w:b/>
        </w:rPr>
      </w:pPr>
      <w:r w:rsidRPr="00DB6656">
        <w:rPr>
          <w:b/>
        </w:rPr>
        <w:t>Внесение изменений в Схему размещения нестационарных торговых объектов на территории города Москвы</w:t>
      </w:r>
    </w:p>
    <w:p w:rsidR="00C00784" w:rsidRPr="00DB6656" w:rsidRDefault="00C00784" w:rsidP="00C00784">
      <w:pPr>
        <w:jc w:val="center"/>
        <w:rPr>
          <w:b/>
        </w:rPr>
      </w:pPr>
      <w:r w:rsidRPr="00DB6656">
        <w:rPr>
          <w:b/>
        </w:rPr>
        <w:t xml:space="preserve">В части изменения площади места размещения нестационарных торговых объектов </w:t>
      </w:r>
    </w:p>
    <w:p w:rsidR="00C00784" w:rsidRPr="00DB6656" w:rsidRDefault="00C00784" w:rsidP="00C00784">
      <w:pPr>
        <w:jc w:val="center"/>
        <w:rPr>
          <w:b/>
        </w:rPr>
      </w:pPr>
      <w:r w:rsidRPr="00DB6656">
        <w:rPr>
          <w:b/>
        </w:rPr>
        <w:t>со специализацией «Печать»</w:t>
      </w:r>
    </w:p>
    <w:p w:rsidR="00C00784" w:rsidRDefault="00C00784" w:rsidP="00C00784">
      <w:pPr>
        <w:jc w:val="right"/>
      </w:pPr>
    </w:p>
    <w:tbl>
      <w:tblPr>
        <w:tblW w:w="1601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1646"/>
        <w:gridCol w:w="2114"/>
        <w:gridCol w:w="2231"/>
        <w:gridCol w:w="1146"/>
        <w:gridCol w:w="1668"/>
        <w:gridCol w:w="1927"/>
        <w:gridCol w:w="1822"/>
        <w:gridCol w:w="2772"/>
      </w:tblGrid>
      <w:tr w:rsidR="00C00784" w:rsidRPr="00CD7D50" w:rsidTr="00434277">
        <w:trPr>
          <w:trHeight w:val="699"/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№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Округ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Район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Адрес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Вид</w:t>
            </w:r>
          </w:p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Объекта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Площадь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Специализация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Период</w:t>
            </w:r>
          </w:p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размещения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  <w:rPr>
                <w:b/>
              </w:rPr>
            </w:pPr>
            <w:r w:rsidRPr="00CD7D50">
              <w:rPr>
                <w:b/>
              </w:rPr>
              <w:t>Корректировка Схемы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1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proofErr w:type="spellStart"/>
            <w:r w:rsidRPr="00CD7D50">
              <w:t>Халтуринская</w:t>
            </w:r>
            <w:proofErr w:type="spellEnd"/>
            <w:r w:rsidRPr="00CD7D50">
              <w:t xml:space="preserve"> ул., вл. 15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8,16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2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r w:rsidRPr="00CD7D50">
              <w:t>Б. Черкизовская ул., вл. 26, корп. 6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8,16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3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r w:rsidRPr="00CD7D50">
              <w:t>Б. Черкизовская ул., вл. 5, корп. 2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8,16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4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r w:rsidRPr="00CD7D50">
              <w:t>Б. Черкизовская ул., вл. 3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8,16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5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r w:rsidRPr="00CD7D50">
              <w:t>Знаменская ул., вл. 16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8,16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6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proofErr w:type="spellStart"/>
            <w:r w:rsidRPr="00CD7D50">
              <w:t>Краснобогатырская</w:t>
            </w:r>
            <w:proofErr w:type="spellEnd"/>
            <w:r w:rsidRPr="00CD7D50">
              <w:t xml:space="preserve"> ул., вл. 92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8,16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7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Преображенская площадь, вл. 11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8,16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8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r w:rsidRPr="00CD7D50">
              <w:t>Просторная ул., вл. 6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8,16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proofErr w:type="spellStart"/>
            <w:r w:rsidRPr="00CD7D50">
              <w:t>Халтуринский</w:t>
            </w:r>
            <w:proofErr w:type="spellEnd"/>
            <w:r w:rsidRPr="00CD7D50">
              <w:t xml:space="preserve"> проезд, вл. 2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2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  <w:tr w:rsidR="00C00784" w:rsidRPr="00CD7D50" w:rsidTr="00434277">
        <w:trPr>
          <w:jc w:val="center"/>
        </w:trPr>
        <w:tc>
          <w:tcPr>
            <w:tcW w:w="709" w:type="dxa"/>
          </w:tcPr>
          <w:p w:rsidR="00C00784" w:rsidRPr="00CD7D50" w:rsidRDefault="00C00784" w:rsidP="00434277">
            <w:pPr>
              <w:jc w:val="center"/>
            </w:pPr>
            <w:r w:rsidRPr="00CD7D50">
              <w:t>10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ВАО</w:t>
            </w:r>
          </w:p>
        </w:tc>
        <w:tc>
          <w:tcPr>
            <w:tcW w:w="2127" w:type="dxa"/>
          </w:tcPr>
          <w:p w:rsidR="00C00784" w:rsidRPr="00CD7D50" w:rsidRDefault="00C00784" w:rsidP="00434277">
            <w:pPr>
              <w:jc w:val="center"/>
            </w:pPr>
            <w:r w:rsidRPr="00CD7D50">
              <w:t>Преображенское</w:t>
            </w:r>
          </w:p>
        </w:tc>
        <w:tc>
          <w:tcPr>
            <w:tcW w:w="2126" w:type="dxa"/>
          </w:tcPr>
          <w:p w:rsidR="00C00784" w:rsidRPr="00CD7D50" w:rsidRDefault="00C00784" w:rsidP="00434277">
            <w:pPr>
              <w:jc w:val="center"/>
            </w:pPr>
            <w:proofErr w:type="spellStart"/>
            <w:r w:rsidRPr="00CD7D50">
              <w:t>Халтуринская</w:t>
            </w:r>
            <w:proofErr w:type="spellEnd"/>
            <w:r w:rsidRPr="00CD7D50">
              <w:t xml:space="preserve"> ул., вл. 18</w:t>
            </w:r>
          </w:p>
        </w:tc>
        <w:tc>
          <w:tcPr>
            <w:tcW w:w="1134" w:type="dxa"/>
          </w:tcPr>
          <w:p w:rsidR="00C00784" w:rsidRPr="00CD7D50" w:rsidRDefault="00C00784" w:rsidP="00434277">
            <w:pPr>
              <w:jc w:val="center"/>
            </w:pPr>
            <w:r w:rsidRPr="00CD7D50">
              <w:t>киоск</w:t>
            </w:r>
          </w:p>
        </w:tc>
        <w:tc>
          <w:tcPr>
            <w:tcW w:w="1701" w:type="dxa"/>
          </w:tcPr>
          <w:p w:rsidR="00C00784" w:rsidRPr="00CD7D50" w:rsidRDefault="00C00784" w:rsidP="00434277">
            <w:pPr>
              <w:jc w:val="center"/>
            </w:pPr>
            <w:r w:rsidRPr="00CD7D50">
              <w:t>9</w:t>
            </w:r>
          </w:p>
        </w:tc>
        <w:tc>
          <w:tcPr>
            <w:tcW w:w="1843" w:type="dxa"/>
          </w:tcPr>
          <w:p w:rsidR="00C00784" w:rsidRPr="00CD7D50" w:rsidRDefault="00C00784" w:rsidP="00434277">
            <w:pPr>
              <w:jc w:val="center"/>
            </w:pPr>
            <w:r w:rsidRPr="00CD7D50">
              <w:t>Печать</w:t>
            </w:r>
          </w:p>
        </w:tc>
        <w:tc>
          <w:tcPr>
            <w:tcW w:w="1842" w:type="dxa"/>
          </w:tcPr>
          <w:p w:rsidR="00C00784" w:rsidRPr="00CD7D50" w:rsidRDefault="00C00784" w:rsidP="00434277">
            <w:pPr>
              <w:jc w:val="center"/>
            </w:pPr>
            <w:r w:rsidRPr="00CD7D50">
              <w:t>С 1 января по 31 декабря</w:t>
            </w:r>
          </w:p>
        </w:tc>
        <w:tc>
          <w:tcPr>
            <w:tcW w:w="2835" w:type="dxa"/>
          </w:tcPr>
          <w:p w:rsidR="00C00784" w:rsidRPr="00CD7D50" w:rsidRDefault="00C00784" w:rsidP="00434277">
            <w:pPr>
              <w:jc w:val="center"/>
            </w:pPr>
            <w:r w:rsidRPr="00CD7D50">
              <w:t xml:space="preserve">Изменение площади с 7,65 кв.м.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CD7D50">
                <w:t>9 кв. м</w:t>
              </w:r>
            </w:smartTag>
            <w:r w:rsidRPr="00CD7D50">
              <w:t>.</w:t>
            </w:r>
          </w:p>
        </w:tc>
      </w:tr>
    </w:tbl>
    <w:p w:rsidR="00C00784" w:rsidRPr="00930306" w:rsidRDefault="00C00784" w:rsidP="00C00784"/>
    <w:sectPr w:rsidR="00C00784" w:rsidRPr="00930306" w:rsidSect="002639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B05B9"/>
    <w:rsid w:val="000C5D6A"/>
    <w:rsid w:val="000D4ABF"/>
    <w:rsid w:val="000E0FBB"/>
    <w:rsid w:val="000E1F04"/>
    <w:rsid w:val="000F2CCE"/>
    <w:rsid w:val="00114ABB"/>
    <w:rsid w:val="001443D4"/>
    <w:rsid w:val="00156B1C"/>
    <w:rsid w:val="001A7BE3"/>
    <w:rsid w:val="001B1476"/>
    <w:rsid w:val="001C08F8"/>
    <w:rsid w:val="001C622E"/>
    <w:rsid w:val="001C758E"/>
    <w:rsid w:val="001D6562"/>
    <w:rsid w:val="001F7B65"/>
    <w:rsid w:val="00206A2D"/>
    <w:rsid w:val="00230D66"/>
    <w:rsid w:val="00232880"/>
    <w:rsid w:val="00243744"/>
    <w:rsid w:val="0027318C"/>
    <w:rsid w:val="002A11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94AC4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0189D"/>
    <w:rsid w:val="005237E7"/>
    <w:rsid w:val="005350BD"/>
    <w:rsid w:val="00546C11"/>
    <w:rsid w:val="005952DD"/>
    <w:rsid w:val="005B7E0B"/>
    <w:rsid w:val="005C7858"/>
    <w:rsid w:val="005D16FF"/>
    <w:rsid w:val="005D2E5C"/>
    <w:rsid w:val="005E6945"/>
    <w:rsid w:val="005F19A2"/>
    <w:rsid w:val="00607CAE"/>
    <w:rsid w:val="006145A8"/>
    <w:rsid w:val="00626D9C"/>
    <w:rsid w:val="00633B67"/>
    <w:rsid w:val="00636E8B"/>
    <w:rsid w:val="0066025C"/>
    <w:rsid w:val="00671AE7"/>
    <w:rsid w:val="00693798"/>
    <w:rsid w:val="006A2191"/>
    <w:rsid w:val="006A64A7"/>
    <w:rsid w:val="006B4033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334B"/>
    <w:rsid w:val="00796566"/>
    <w:rsid w:val="00796BD9"/>
    <w:rsid w:val="00797955"/>
    <w:rsid w:val="007D7496"/>
    <w:rsid w:val="007E154D"/>
    <w:rsid w:val="007E6BFE"/>
    <w:rsid w:val="008076B9"/>
    <w:rsid w:val="00811FEC"/>
    <w:rsid w:val="008168AA"/>
    <w:rsid w:val="00820369"/>
    <w:rsid w:val="00834AA5"/>
    <w:rsid w:val="00856F17"/>
    <w:rsid w:val="00892A60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034F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F3CA5"/>
    <w:rsid w:val="00B00033"/>
    <w:rsid w:val="00B15882"/>
    <w:rsid w:val="00B34788"/>
    <w:rsid w:val="00B60A94"/>
    <w:rsid w:val="00B76680"/>
    <w:rsid w:val="00B83931"/>
    <w:rsid w:val="00BA4A33"/>
    <w:rsid w:val="00BD48A9"/>
    <w:rsid w:val="00C00784"/>
    <w:rsid w:val="00C01176"/>
    <w:rsid w:val="00C16C40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951F1"/>
    <w:rsid w:val="00DE5EB4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353F"/>
    <w:rsid w:val="00EF55CE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DDEDF-BA03-4EEB-942C-623FCD72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54</cp:revision>
  <dcterms:created xsi:type="dcterms:W3CDTF">2013-12-04T12:04:00Z</dcterms:created>
  <dcterms:modified xsi:type="dcterms:W3CDTF">2015-11-16T09:37:00Z</dcterms:modified>
</cp:coreProperties>
</file>