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E1F0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17643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 w:rsidR="00017643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9B7E52">
        <w:rPr>
          <w:b/>
          <w:sz w:val="28"/>
          <w:szCs w:val="28"/>
        </w:rPr>
        <w:t>2</w:t>
      </w:r>
    </w:p>
    <w:p w:rsidR="009B7E52" w:rsidRPr="00750105" w:rsidRDefault="009B7E52" w:rsidP="009B7E52">
      <w:pPr>
        <w:rPr>
          <w:b/>
        </w:rPr>
      </w:pPr>
      <w:r w:rsidRPr="00750105">
        <w:rPr>
          <w:b/>
        </w:rPr>
        <w:t>О проекте межевания квартала</w:t>
      </w:r>
    </w:p>
    <w:p w:rsidR="009B7E52" w:rsidRPr="00750105" w:rsidRDefault="009B7E52" w:rsidP="009B7E52">
      <w:pPr>
        <w:rPr>
          <w:b/>
        </w:rPr>
      </w:pPr>
      <w:r w:rsidRPr="00750105">
        <w:rPr>
          <w:b/>
        </w:rPr>
        <w:t xml:space="preserve">района Преображенское, </w:t>
      </w:r>
    </w:p>
    <w:p w:rsidR="009B7E52" w:rsidRPr="00750105" w:rsidRDefault="009B7E52" w:rsidP="009B7E52">
      <w:pPr>
        <w:rPr>
          <w:b/>
        </w:rPr>
      </w:pPr>
      <w:r w:rsidRPr="00750105">
        <w:rPr>
          <w:b/>
        </w:rPr>
        <w:t>ограниченного ул</w:t>
      </w:r>
      <w:proofErr w:type="gramStart"/>
      <w:r w:rsidRPr="00750105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реображенская</w:t>
      </w:r>
      <w:r w:rsidRPr="00750105">
        <w:rPr>
          <w:b/>
        </w:rPr>
        <w:t>,</w:t>
      </w:r>
    </w:p>
    <w:p w:rsidR="009B7E52" w:rsidRDefault="009B7E52" w:rsidP="009B7E52">
      <w:pPr>
        <w:rPr>
          <w:b/>
        </w:rPr>
      </w:pPr>
      <w:proofErr w:type="spellStart"/>
      <w:r w:rsidRPr="00750105">
        <w:rPr>
          <w:b/>
        </w:rPr>
        <w:t>ул</w:t>
      </w:r>
      <w:proofErr w:type="gramStart"/>
      <w:r w:rsidRPr="00750105">
        <w:rPr>
          <w:b/>
        </w:rPr>
        <w:t>.Б</w:t>
      </w:r>
      <w:proofErr w:type="gramEnd"/>
      <w:r w:rsidRPr="00750105">
        <w:rPr>
          <w:b/>
        </w:rPr>
        <w:t>уженинова</w:t>
      </w:r>
      <w:proofErr w:type="spellEnd"/>
      <w:r w:rsidRPr="00750105">
        <w:rPr>
          <w:b/>
        </w:rPr>
        <w:t>, Палочный переулок</w:t>
      </w:r>
      <w:r>
        <w:rPr>
          <w:b/>
        </w:rPr>
        <w:t>,</w:t>
      </w:r>
    </w:p>
    <w:p w:rsidR="009B7E52" w:rsidRPr="00750105" w:rsidRDefault="009B7E52" w:rsidP="009B7E52">
      <w:pPr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.Э</w:t>
      </w:r>
      <w:proofErr w:type="gramEnd"/>
      <w:r>
        <w:rPr>
          <w:b/>
        </w:rPr>
        <w:t>лектрозаводская</w:t>
      </w:r>
    </w:p>
    <w:p w:rsidR="009B7E52" w:rsidRPr="00750105" w:rsidRDefault="009B7E52" w:rsidP="009B7E52">
      <w:pPr>
        <w:pStyle w:val="ac"/>
        <w:jc w:val="both"/>
        <w:rPr>
          <w:b/>
        </w:rPr>
      </w:pP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50105">
        <w:rPr>
          <w:bCs/>
          <w:sz w:val="24"/>
          <w:szCs w:val="24"/>
        </w:rPr>
        <w:t>д</w:t>
      </w:r>
      <w:proofErr w:type="spellEnd"/>
      <w:r w:rsidRPr="00750105">
        <w:rPr>
          <w:bCs/>
          <w:sz w:val="24"/>
          <w:szCs w:val="24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9B7E52" w:rsidRPr="00BA5AA9" w:rsidRDefault="009B7E52" w:rsidP="009B7E52">
      <w:r w:rsidRPr="00750105">
        <w:rPr>
          <w:bCs/>
        </w:rPr>
        <w:t>1.Принять к сведению информацию</w:t>
      </w:r>
      <w:r>
        <w:rPr>
          <w:bCs/>
        </w:rPr>
        <w:t xml:space="preserve"> </w:t>
      </w:r>
      <w:proofErr w:type="spellStart"/>
      <w:r>
        <w:rPr>
          <w:bCs/>
        </w:rPr>
        <w:t>заместитля</w:t>
      </w:r>
      <w:proofErr w:type="spellEnd"/>
      <w:r w:rsidRPr="00750105">
        <w:rPr>
          <w:bCs/>
        </w:rPr>
        <w:t xml:space="preserve"> главы управы района Преображенское </w:t>
      </w:r>
      <w:proofErr w:type="spellStart"/>
      <w:r>
        <w:rPr>
          <w:bCs/>
        </w:rPr>
        <w:t>А.А.Грехова</w:t>
      </w:r>
      <w:proofErr w:type="spellEnd"/>
      <w:r w:rsidRPr="00750105">
        <w:rPr>
          <w:bCs/>
        </w:rPr>
        <w:t xml:space="preserve"> о </w:t>
      </w:r>
      <w:r w:rsidRPr="00750105">
        <w:t xml:space="preserve">проекте межевания квартала района Преображенское, ограниченного </w:t>
      </w:r>
      <w:r w:rsidRPr="00BA5AA9">
        <w:t>ул</w:t>
      </w:r>
      <w:proofErr w:type="gramStart"/>
      <w:r w:rsidRPr="00BA5AA9">
        <w:t>.П</w:t>
      </w:r>
      <w:proofErr w:type="gramEnd"/>
      <w:r w:rsidRPr="00BA5AA9">
        <w:t>реображенская,</w:t>
      </w:r>
      <w:r>
        <w:t xml:space="preserve"> </w:t>
      </w:r>
      <w:proofErr w:type="spellStart"/>
      <w:r w:rsidRPr="00BA5AA9">
        <w:t>ул.Буженинова</w:t>
      </w:r>
      <w:proofErr w:type="spellEnd"/>
      <w:r w:rsidRPr="00BA5AA9">
        <w:t>, Палочный переулок,</w:t>
      </w:r>
      <w:r>
        <w:t xml:space="preserve"> </w:t>
      </w:r>
      <w:r w:rsidRPr="00BA5AA9">
        <w:t>ул.Электрозаводская</w:t>
      </w:r>
      <w:r>
        <w:t>.</w:t>
      </w:r>
    </w:p>
    <w:p w:rsidR="009B7E52" w:rsidRPr="00750105" w:rsidRDefault="009B7E52" w:rsidP="009B7E52">
      <w:pPr>
        <w:ind w:firstLine="708"/>
      </w:pPr>
      <w:r w:rsidRPr="00750105">
        <w:rPr>
          <w:bCs/>
        </w:rPr>
        <w:t xml:space="preserve">2. Просить управу района Преображенское провести публичные слушания по </w:t>
      </w:r>
      <w:r w:rsidRPr="00750105">
        <w:t xml:space="preserve">проекту межевания квартала района Преображенское, ограниченного </w:t>
      </w:r>
      <w:r w:rsidRPr="00BA5AA9">
        <w:t>ул</w:t>
      </w:r>
      <w:proofErr w:type="gramStart"/>
      <w:r w:rsidRPr="00BA5AA9">
        <w:t>.П</w:t>
      </w:r>
      <w:proofErr w:type="gramEnd"/>
      <w:r w:rsidRPr="00BA5AA9">
        <w:t>реображенская,</w:t>
      </w:r>
      <w:r>
        <w:t xml:space="preserve"> </w:t>
      </w:r>
      <w:proofErr w:type="spellStart"/>
      <w:r w:rsidRPr="00BA5AA9">
        <w:t>ул.Буженинова</w:t>
      </w:r>
      <w:proofErr w:type="spellEnd"/>
      <w:r w:rsidRPr="00BA5AA9">
        <w:t>, Палочный переулок,</w:t>
      </w:r>
      <w:r>
        <w:t xml:space="preserve"> </w:t>
      </w:r>
      <w:r w:rsidRPr="00BA5AA9">
        <w:t>ул.Электрозаводская</w:t>
      </w:r>
      <w:r>
        <w:t>.</w:t>
      </w: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6. Настоящее решение вступает в силу со дня его принятия.</w:t>
      </w:r>
    </w:p>
    <w:p w:rsidR="009B7E52" w:rsidRPr="00750105" w:rsidRDefault="009B7E52" w:rsidP="009B7E52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7.</w:t>
      </w:r>
      <w:proofErr w:type="gramStart"/>
      <w:r w:rsidRPr="00750105">
        <w:rPr>
          <w:bCs/>
          <w:sz w:val="24"/>
          <w:szCs w:val="24"/>
        </w:rPr>
        <w:t>Контроль за</w:t>
      </w:r>
      <w:proofErr w:type="gramEnd"/>
      <w:r w:rsidRPr="00750105">
        <w:rPr>
          <w:bCs/>
          <w:sz w:val="24"/>
          <w:szCs w:val="24"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  <w:sz w:val="24"/>
          <w:szCs w:val="24"/>
        </w:rPr>
        <w:t xml:space="preserve"> </w:t>
      </w:r>
      <w:r w:rsidRPr="00750105">
        <w:rPr>
          <w:bCs/>
          <w:sz w:val="24"/>
          <w:szCs w:val="24"/>
        </w:rPr>
        <w:t xml:space="preserve"> </w:t>
      </w:r>
      <w:proofErr w:type="spellStart"/>
      <w:r w:rsidRPr="00750105">
        <w:rPr>
          <w:bCs/>
          <w:sz w:val="24"/>
          <w:szCs w:val="24"/>
        </w:rPr>
        <w:t>Н.И.Иноземцеву</w:t>
      </w:r>
      <w:proofErr w:type="spellEnd"/>
      <w:r w:rsidRPr="00750105">
        <w:rPr>
          <w:bCs/>
          <w:sz w:val="24"/>
          <w:szCs w:val="24"/>
        </w:rPr>
        <w:t>.</w:t>
      </w:r>
    </w:p>
    <w:p w:rsidR="009B7E52" w:rsidRPr="00750105" w:rsidRDefault="009B7E52" w:rsidP="009B7E52">
      <w:pPr>
        <w:pStyle w:val="ac"/>
        <w:jc w:val="both"/>
      </w:pPr>
      <w:r w:rsidRPr="00750105">
        <w:t> </w:t>
      </w:r>
    </w:p>
    <w:p w:rsidR="009B7E52" w:rsidRPr="00750105" w:rsidRDefault="009B7E52" w:rsidP="009B7E52">
      <w:pPr>
        <w:pStyle w:val="af"/>
        <w:spacing w:before="0" w:after="0"/>
        <w:jc w:val="both"/>
        <w:rPr>
          <w:b/>
          <w:bCs/>
        </w:rPr>
      </w:pPr>
      <w:r w:rsidRPr="00750105">
        <w:rPr>
          <w:b/>
          <w:bCs/>
        </w:rPr>
        <w:t>Глава муниципального округа</w:t>
      </w:r>
    </w:p>
    <w:p w:rsidR="009B7E52" w:rsidRDefault="009B7E52" w:rsidP="009B7E52">
      <w:pPr>
        <w:pStyle w:val="af"/>
        <w:spacing w:before="0" w:after="0"/>
        <w:jc w:val="both"/>
        <w:rPr>
          <w:b/>
          <w:bCs/>
        </w:rPr>
      </w:pPr>
      <w:r w:rsidRPr="00750105">
        <w:rPr>
          <w:b/>
          <w:bCs/>
        </w:rPr>
        <w:t xml:space="preserve">Преображенское                               </w:t>
      </w:r>
      <w:r w:rsidRPr="00750105">
        <w:rPr>
          <w:b/>
          <w:bCs/>
        </w:rPr>
        <w:tab/>
        <w:t xml:space="preserve">                </w:t>
      </w:r>
      <w:r w:rsidRPr="00750105">
        <w:rPr>
          <w:b/>
          <w:bCs/>
        </w:rPr>
        <w:tab/>
      </w:r>
      <w:r w:rsidRPr="00750105">
        <w:rPr>
          <w:b/>
          <w:bCs/>
        </w:rPr>
        <w:tab/>
      </w:r>
      <w:r>
        <w:rPr>
          <w:b/>
          <w:bCs/>
        </w:rPr>
        <w:t xml:space="preserve">                    </w:t>
      </w:r>
      <w:r w:rsidRPr="00750105">
        <w:rPr>
          <w:b/>
          <w:bCs/>
        </w:rPr>
        <w:t xml:space="preserve">Н. И. </w:t>
      </w:r>
      <w:proofErr w:type="spellStart"/>
      <w:r w:rsidRPr="00750105">
        <w:rPr>
          <w:b/>
          <w:bCs/>
        </w:rPr>
        <w:t>Иноземцева</w:t>
      </w:r>
      <w:proofErr w:type="spellEnd"/>
    </w:p>
    <w:p w:rsidR="009B7E52" w:rsidRDefault="009B7E52" w:rsidP="009B7E52">
      <w:pPr>
        <w:pStyle w:val="af"/>
        <w:spacing w:before="0" w:after="0"/>
        <w:jc w:val="both"/>
        <w:rPr>
          <w:b/>
          <w:bCs/>
        </w:rPr>
      </w:pPr>
    </w:p>
    <w:p w:rsidR="00F26BC8" w:rsidRDefault="00F26BC8" w:rsidP="009B7E52">
      <w:pPr>
        <w:tabs>
          <w:tab w:val="left" w:pos="4680"/>
        </w:tabs>
        <w:ind w:right="4675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B7E52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A2590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2013-12-04T12:04:00Z</dcterms:created>
  <dcterms:modified xsi:type="dcterms:W3CDTF">2015-03-03T12:06:00Z</dcterms:modified>
</cp:coreProperties>
</file>