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Pr="004D3A86" w:rsidRDefault="004D3A86" w:rsidP="004D3A86">
      <w:pPr>
        <w:jc w:val="right"/>
        <w:rPr>
          <w:b/>
          <w:u w:val="single"/>
        </w:rPr>
      </w:pPr>
      <w:r w:rsidRPr="004D3A86">
        <w:rPr>
          <w:b/>
          <w:u w:val="single"/>
        </w:rPr>
        <w:t>ПРОЕКТ</w:t>
      </w: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A50743" w:rsidRDefault="00A50743" w:rsidP="00A5074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проекте решения Совета депутатов</w:t>
      </w:r>
    </w:p>
    <w:p w:rsidR="00A50743" w:rsidRDefault="00A50743" w:rsidP="00A50743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округа Преображенское</w:t>
      </w:r>
    </w:p>
    <w:p w:rsidR="00A50743" w:rsidRDefault="00A50743" w:rsidP="00A50743">
      <w:pPr>
        <w:rPr>
          <w:b/>
          <w:sz w:val="22"/>
          <w:szCs w:val="22"/>
        </w:rPr>
      </w:pPr>
      <w:r>
        <w:rPr>
          <w:b/>
          <w:sz w:val="22"/>
          <w:szCs w:val="22"/>
        </w:rPr>
        <w:t>«О внесении изменений в Устав</w:t>
      </w:r>
    </w:p>
    <w:p w:rsidR="00A50743" w:rsidRDefault="00A50743" w:rsidP="00A5074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округа Преображенское»</w:t>
      </w:r>
    </w:p>
    <w:p w:rsidR="00A50743" w:rsidRDefault="00A50743" w:rsidP="00A50743">
      <w:pPr>
        <w:ind w:firstLine="540"/>
        <w:jc w:val="both"/>
        <w:rPr>
          <w:b/>
          <w:sz w:val="22"/>
          <w:szCs w:val="22"/>
        </w:rPr>
      </w:pPr>
    </w:p>
    <w:p w:rsidR="00A50743" w:rsidRDefault="00A50743" w:rsidP="00A5074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частью 8 статьи 35  Федерального закона от 6 октября 2003 года № 131-ФЗ «Об общих принципах организации местного самоуправления в Российской Федерации» и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.2 ст.13 Закона города Москвы от 06 ноября 2002 года «Об организации местного самоуправления в городе Москве»  Совет депутатов муниципального округа Преображенское  решил: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1.Принять за основу проект решения Совета депутатов муниципального округа Преображенское «О внесении изменений  в Устав муниципального округа Преображенское» (далее – проект решения) (приложение 1).</w:t>
      </w:r>
    </w:p>
    <w:p w:rsidR="00A50743" w:rsidRDefault="00A50743" w:rsidP="00A50743">
      <w:pPr>
        <w:pStyle w:val="3"/>
        <w:jc w:val="both"/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2. Определить, что прием предложений граждан по проекту решения осуществляется по адресу: г. Москва, ул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 xml:space="preserve">ромова,д.5, с 01 декабря 2016 года по 13 декабря 2016 года (с 09.00 до 12.00). Контактное лицо: ведущий специалист аппарата совета депутатов муниципального округа Преображенское Жигачева И.А. тел. 8-499-168-60-77, адресный электронной почты: </w:t>
      </w:r>
      <w:hyperlink r:id="rId4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preobr</w:t>
        </w:r>
        <w:r>
          <w:rPr>
            <w:rStyle w:val="a4"/>
          </w:rPr>
          <w:t>@.</w:t>
        </w:r>
        <w:r>
          <w:rPr>
            <w:rStyle w:val="a4"/>
            <w:lang w:val="en-US"/>
          </w:rPr>
          <w:t>ru</w:t>
        </w:r>
      </w:hyperlink>
    </w:p>
    <w:p w:rsidR="00A50743" w:rsidRDefault="00A50743" w:rsidP="00A50743">
      <w:pPr>
        <w:pStyle w:val="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Назначить публичные слушания по проекту решения на 14 декабря 2016 года с 16.00 до 17.00 по адресу:  ул. Хромова, д. 5,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 в помещении аппарата Совета депутатов муниципального округа Преображенское.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4..Для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5.Опубликовать в бюллетене «Московский муниципальный вестник»: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1) настоящее решение;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2) Порядок учета предложений граждан по проекту решения Совета депутатов муниципального округа Преображенское о внесении изменений  в Устав муниципального округа Преображенское, утвержденный решением Совета депутатов муниципального округа Преображенское от 10 декабря 2015 года № 15/2;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3) Порядок организации и проведения публичных слушаний в муниципальном округе Преображенское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утвержденный решением Совета депутатов муниципального округа Преображенское от 23 января 2014 года № 2/4.</w:t>
      </w:r>
    </w:p>
    <w:p w:rsidR="00A50743" w:rsidRDefault="00A50743" w:rsidP="00A50743">
      <w:pPr>
        <w:ind w:firstLine="336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A50743" w:rsidRDefault="00A50743" w:rsidP="00A50743">
      <w:pPr>
        <w:jc w:val="both"/>
        <w:rPr>
          <w:b/>
          <w:sz w:val="22"/>
          <w:szCs w:val="22"/>
        </w:rPr>
      </w:pPr>
    </w:p>
    <w:p w:rsidR="00A50743" w:rsidRDefault="00A50743" w:rsidP="00A50743">
      <w:pPr>
        <w:jc w:val="both"/>
        <w:rPr>
          <w:b/>
          <w:sz w:val="22"/>
          <w:szCs w:val="22"/>
        </w:rPr>
      </w:pPr>
    </w:p>
    <w:p w:rsidR="00A50743" w:rsidRDefault="00A50743" w:rsidP="00A50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муниципального округа </w:t>
      </w:r>
    </w:p>
    <w:p w:rsidR="00A50743" w:rsidRDefault="00A50743" w:rsidP="00A507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Преображенское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Н.И. </w:t>
      </w:r>
      <w:proofErr w:type="spellStart"/>
      <w:r>
        <w:rPr>
          <w:b/>
          <w:sz w:val="22"/>
          <w:szCs w:val="22"/>
        </w:rPr>
        <w:t>Иноземцева</w:t>
      </w:r>
      <w:proofErr w:type="spellEnd"/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right"/>
      </w:pPr>
      <w:r>
        <w:lastRenderedPageBreak/>
        <w:t>Приложение 1</w:t>
      </w:r>
    </w:p>
    <w:p w:rsidR="00A50743" w:rsidRDefault="00A50743" w:rsidP="00A50743">
      <w:pPr>
        <w:jc w:val="right"/>
      </w:pPr>
      <w:r>
        <w:t xml:space="preserve">к решению Совета депутатов </w:t>
      </w:r>
    </w:p>
    <w:p w:rsidR="00A50743" w:rsidRDefault="00A50743" w:rsidP="00A50743">
      <w:pPr>
        <w:jc w:val="right"/>
      </w:pPr>
      <w:r>
        <w:t xml:space="preserve">муниципального округа Преображенское </w:t>
      </w:r>
    </w:p>
    <w:p w:rsidR="00A50743" w:rsidRDefault="00A50743" w:rsidP="00A50743">
      <w:pPr>
        <w:jc w:val="right"/>
      </w:pPr>
      <w:r>
        <w:t xml:space="preserve">от   2016 года № </w:t>
      </w:r>
    </w:p>
    <w:p w:rsidR="00A50743" w:rsidRDefault="00A50743" w:rsidP="00A50743">
      <w:pPr>
        <w:pStyle w:val="ConsPlusTitle"/>
        <w:spacing w:line="360" w:lineRule="auto"/>
        <w:jc w:val="both"/>
      </w:pPr>
    </w:p>
    <w:p w:rsidR="00A50743" w:rsidRDefault="00A50743" w:rsidP="00A50743">
      <w:pPr>
        <w:pStyle w:val="ConsPlusTitle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50743" w:rsidRDefault="00A50743" w:rsidP="00A50743">
      <w:pPr>
        <w:pStyle w:val="ConsPlusTitle"/>
        <w:spacing w:line="360" w:lineRule="auto"/>
        <w:jc w:val="center"/>
      </w:pPr>
    </w:p>
    <w:tbl>
      <w:tblPr>
        <w:tblW w:w="0" w:type="auto"/>
        <w:tblLook w:val="04A0"/>
      </w:tblPr>
      <w:tblGrid>
        <w:gridCol w:w="5070"/>
      </w:tblGrid>
      <w:tr w:rsidR="00A50743" w:rsidTr="00A50743">
        <w:tc>
          <w:tcPr>
            <w:tcW w:w="5070" w:type="dxa"/>
            <w:hideMark/>
          </w:tcPr>
          <w:p w:rsidR="00A50743" w:rsidRDefault="00A5074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 в Устав муниципального округа Преображенское</w:t>
            </w:r>
          </w:p>
        </w:tc>
      </w:tr>
    </w:tbl>
    <w:p w:rsidR="00A50743" w:rsidRDefault="00A50743" w:rsidP="00A50743">
      <w:pPr>
        <w:spacing w:line="360" w:lineRule="auto"/>
        <w:ind w:firstLine="540"/>
        <w:jc w:val="both"/>
      </w:pPr>
    </w:p>
    <w:p w:rsidR="00A50743" w:rsidRDefault="00A50743" w:rsidP="00A50743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муниципального округа Преображенское </w:t>
      </w:r>
      <w:r>
        <w:rPr>
          <w:sz w:val="28"/>
          <w:szCs w:val="28"/>
        </w:rPr>
        <w:br/>
        <w:t xml:space="preserve">в соответствие с федеральными законами от 6 октября 2003 года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 и Законом города Москвы от 6 ноября 2002 года № 56 «Об организации местного самоуправления в городе Москве», Совет депутатов муниципального округа Преображенское решил:</w:t>
      </w:r>
    </w:p>
    <w:p w:rsidR="00A50743" w:rsidRDefault="00A50743" w:rsidP="00A50743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округа Преображенское следующие изменения:</w:t>
      </w:r>
    </w:p>
    <w:p w:rsidR="00A50743" w:rsidRDefault="00A50743" w:rsidP="00A507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 3 статьи 5 изложить в следующей редакции: «Совет депутатов состоит из 10 депутатов».</w:t>
      </w:r>
    </w:p>
    <w:p w:rsidR="00A50743" w:rsidRDefault="00A50743" w:rsidP="00A507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A50743" w:rsidRDefault="00A50743" w:rsidP="00A507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после его государственной регистрации в бюллетене «Московский муниципальный вестник».</w:t>
      </w:r>
    </w:p>
    <w:p w:rsidR="00A50743" w:rsidRDefault="00A50743" w:rsidP="00A507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официального опубликования.</w:t>
      </w:r>
    </w:p>
    <w:p w:rsidR="00A50743" w:rsidRDefault="00A50743" w:rsidP="00A507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A50743" w:rsidRDefault="00A50743" w:rsidP="00A50743">
      <w:pPr>
        <w:jc w:val="both"/>
        <w:rPr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</w:p>
    <w:p w:rsidR="00A50743" w:rsidRDefault="00A50743" w:rsidP="00A50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A50743" w:rsidRDefault="00A50743" w:rsidP="00A507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Н.И.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A50743" w:rsidRDefault="00A50743" w:rsidP="00A50743">
      <w:pPr>
        <w:rPr>
          <w:sz w:val="28"/>
          <w:szCs w:val="28"/>
        </w:rPr>
      </w:pPr>
    </w:p>
    <w:p w:rsidR="00A50743" w:rsidRDefault="00A50743" w:rsidP="00A50743">
      <w:pPr>
        <w:rPr>
          <w:sz w:val="28"/>
          <w:szCs w:val="28"/>
        </w:rPr>
      </w:pPr>
    </w:p>
    <w:p w:rsidR="00A50743" w:rsidRDefault="00A50743" w:rsidP="00A50743">
      <w:pPr>
        <w:spacing w:line="360" w:lineRule="auto"/>
        <w:jc w:val="both"/>
        <w:rPr>
          <w:sz w:val="28"/>
          <w:szCs w:val="28"/>
        </w:rPr>
      </w:pPr>
    </w:p>
    <w:p w:rsidR="00A50743" w:rsidRDefault="00A50743" w:rsidP="00A50743">
      <w:pPr>
        <w:spacing w:line="360" w:lineRule="auto"/>
        <w:ind w:firstLine="720"/>
        <w:jc w:val="both"/>
        <w:rPr>
          <w:sz w:val="28"/>
          <w:szCs w:val="28"/>
        </w:rPr>
      </w:pPr>
    </w:p>
    <w:p w:rsidR="00A50743" w:rsidRDefault="00A50743" w:rsidP="00A50743">
      <w:pPr>
        <w:pStyle w:val="a5"/>
        <w:spacing w:after="0" w:line="360" w:lineRule="auto"/>
        <w:rPr>
          <w:sz w:val="16"/>
          <w:szCs w:val="16"/>
        </w:rPr>
      </w:pPr>
      <w:r>
        <w:br w:type="page"/>
      </w:r>
    </w:p>
    <w:p w:rsidR="00A50743" w:rsidRDefault="00A50743" w:rsidP="00A50743">
      <w:pPr>
        <w:jc w:val="right"/>
      </w:pPr>
      <w:r>
        <w:lastRenderedPageBreak/>
        <w:t>Приложение 2</w:t>
      </w:r>
    </w:p>
    <w:p w:rsidR="00A50743" w:rsidRDefault="00A50743" w:rsidP="00A50743">
      <w:pPr>
        <w:jc w:val="right"/>
      </w:pPr>
      <w:r>
        <w:t xml:space="preserve">к решению Совета депутатов </w:t>
      </w:r>
    </w:p>
    <w:p w:rsidR="00A50743" w:rsidRDefault="00A50743" w:rsidP="00A50743">
      <w:pPr>
        <w:jc w:val="right"/>
      </w:pPr>
      <w:r>
        <w:t>муниципального округа Преображенское</w:t>
      </w:r>
    </w:p>
    <w:p w:rsidR="00A50743" w:rsidRDefault="00A50743" w:rsidP="00A50743">
      <w:pPr>
        <w:jc w:val="right"/>
      </w:pPr>
      <w:r>
        <w:t xml:space="preserve">   от  2016г. № </w:t>
      </w:r>
    </w:p>
    <w:p w:rsidR="00A50743" w:rsidRDefault="00A50743" w:rsidP="00A50743">
      <w:pPr>
        <w:pStyle w:val="a5"/>
        <w:spacing w:line="228" w:lineRule="auto"/>
        <w:ind w:left="4860"/>
        <w:jc w:val="right"/>
        <w:rPr>
          <w:b/>
        </w:rPr>
      </w:pPr>
    </w:p>
    <w:p w:rsidR="00A50743" w:rsidRDefault="00A50743" w:rsidP="00A50743">
      <w:pPr>
        <w:jc w:val="center"/>
        <w:rPr>
          <w:b/>
        </w:rPr>
      </w:pPr>
    </w:p>
    <w:p w:rsidR="00A50743" w:rsidRDefault="00A50743" w:rsidP="00A50743">
      <w:pPr>
        <w:jc w:val="center"/>
        <w:rPr>
          <w:b/>
        </w:rPr>
      </w:pPr>
    </w:p>
    <w:p w:rsidR="00A50743" w:rsidRDefault="00A50743" w:rsidP="00A50743">
      <w:pPr>
        <w:jc w:val="center"/>
        <w:rPr>
          <w:b/>
        </w:rPr>
      </w:pPr>
      <w:r>
        <w:rPr>
          <w:b/>
        </w:rPr>
        <w:t xml:space="preserve">Состав </w:t>
      </w:r>
    </w:p>
    <w:p w:rsidR="00A50743" w:rsidRDefault="00A50743" w:rsidP="00A50743">
      <w:pPr>
        <w:ind w:left="1080"/>
        <w:jc w:val="center"/>
        <w:rPr>
          <w:b/>
        </w:rPr>
      </w:pPr>
      <w:r>
        <w:rPr>
          <w:b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Преображенское «О внесении изменений в Устав муниципального округа Преображенское»</w:t>
      </w:r>
    </w:p>
    <w:p w:rsidR="00A50743" w:rsidRDefault="00A50743" w:rsidP="00A50743">
      <w:pPr>
        <w:jc w:val="center"/>
        <w:rPr>
          <w:b/>
        </w:rPr>
      </w:pPr>
    </w:p>
    <w:tbl>
      <w:tblPr>
        <w:tblW w:w="10379" w:type="dxa"/>
        <w:tblLook w:val="01E0"/>
      </w:tblPr>
      <w:tblGrid>
        <w:gridCol w:w="10157"/>
        <w:gridCol w:w="222"/>
      </w:tblGrid>
      <w:tr w:rsidR="00A50743" w:rsidTr="00A50743">
        <w:tc>
          <w:tcPr>
            <w:tcW w:w="10157" w:type="dxa"/>
          </w:tcPr>
          <w:p w:rsidR="00A50743" w:rsidRDefault="00A50743">
            <w:pPr>
              <w:spacing w:line="276" w:lineRule="auto"/>
              <w:ind w:left="900"/>
            </w:pPr>
          </w:p>
          <w:p w:rsidR="00A50743" w:rsidRDefault="00A50743">
            <w:pPr>
              <w:spacing w:line="276" w:lineRule="auto"/>
              <w:ind w:left="900"/>
            </w:pPr>
          </w:p>
          <w:tbl>
            <w:tblPr>
              <w:tblW w:w="9941" w:type="dxa"/>
              <w:tblLook w:val="01E0"/>
            </w:tblPr>
            <w:tblGrid>
              <w:gridCol w:w="5070"/>
              <w:gridCol w:w="4871"/>
            </w:tblGrid>
            <w:tr w:rsidR="00A50743">
              <w:tc>
                <w:tcPr>
                  <w:tcW w:w="5070" w:type="dxa"/>
                </w:tcPr>
                <w:p w:rsidR="00A50743" w:rsidRDefault="00A50743">
                  <w:pPr>
                    <w:spacing w:line="276" w:lineRule="auto"/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Руководитель рабочей группы: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  <w:proofErr w:type="spellStart"/>
                  <w:r>
                    <w:t>Иноземцева</w:t>
                  </w:r>
                  <w:proofErr w:type="spellEnd"/>
                  <w:r>
                    <w:t xml:space="preserve"> Надежда  Игоревна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  <w:tc>
                <w:tcPr>
                  <w:tcW w:w="4871" w:type="dxa"/>
                  <w:hideMark/>
                </w:tcPr>
                <w:p w:rsidR="00A50743" w:rsidRDefault="00A50743">
                  <w:pPr>
                    <w:spacing w:line="276" w:lineRule="auto"/>
                    <w:ind w:left="900"/>
                  </w:pPr>
                  <w:r>
                    <w:t>- Глава  муниципального округа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>Преображенское</w:t>
                  </w:r>
                </w:p>
              </w:tc>
            </w:tr>
            <w:tr w:rsidR="00A50743">
              <w:tc>
                <w:tcPr>
                  <w:tcW w:w="5070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  <w:tc>
                <w:tcPr>
                  <w:tcW w:w="4871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</w:tr>
            <w:tr w:rsidR="00A50743">
              <w:tc>
                <w:tcPr>
                  <w:tcW w:w="5070" w:type="dxa"/>
                  <w:hideMark/>
                </w:tcPr>
                <w:p w:rsidR="00A50743" w:rsidRDefault="00A50743">
                  <w:pPr>
                    <w:spacing w:line="276" w:lineRule="auto"/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Заместитель руководителя рабочей группы: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 xml:space="preserve"> </w:t>
                  </w:r>
                  <w:proofErr w:type="spellStart"/>
                  <w:r>
                    <w:t>Коминова</w:t>
                  </w:r>
                  <w:proofErr w:type="spellEnd"/>
                  <w:r>
                    <w:t xml:space="preserve"> Елена Борисовна</w:t>
                  </w:r>
                </w:p>
              </w:tc>
              <w:tc>
                <w:tcPr>
                  <w:tcW w:w="4871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>- Депутат Совета депутатов муниципального округа Преображенское</w:t>
                  </w:r>
                </w:p>
              </w:tc>
            </w:tr>
            <w:tr w:rsidR="00A50743">
              <w:tc>
                <w:tcPr>
                  <w:tcW w:w="5070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  <w:tc>
                <w:tcPr>
                  <w:tcW w:w="4871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</w:tr>
            <w:tr w:rsidR="00A50743">
              <w:tc>
                <w:tcPr>
                  <w:tcW w:w="5070" w:type="dxa"/>
                </w:tcPr>
                <w:p w:rsidR="00A50743" w:rsidRDefault="00A50743">
                  <w:pPr>
                    <w:spacing w:line="276" w:lineRule="auto"/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Члены рабочей группы: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  <w:proofErr w:type="spellStart"/>
                  <w:r>
                    <w:t>Карачевцев</w:t>
                  </w:r>
                  <w:proofErr w:type="spellEnd"/>
                  <w:r>
                    <w:t xml:space="preserve"> Алексей Михайлович 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proofErr w:type="spellStart"/>
                  <w:r>
                    <w:t>Плюснина</w:t>
                  </w:r>
                  <w:proofErr w:type="spellEnd"/>
                  <w:r>
                    <w:t xml:space="preserve"> Ирина Петровна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proofErr w:type="spellStart"/>
                  <w:r>
                    <w:t>Болотова</w:t>
                  </w:r>
                  <w:proofErr w:type="spellEnd"/>
                  <w:r>
                    <w:t xml:space="preserve"> Раиса Алексеевна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  <w:tc>
                <w:tcPr>
                  <w:tcW w:w="4871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>- Депутат Совета депутатов муниципального округа Преображенское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>- Депутат Совета депутатов муниципального округа Преображенское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>- Депутат Совета депутатов муниципального округа Преображенское</w:t>
                  </w:r>
                </w:p>
              </w:tc>
            </w:tr>
            <w:tr w:rsidR="00A50743">
              <w:tc>
                <w:tcPr>
                  <w:tcW w:w="5070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  <w:tc>
                <w:tcPr>
                  <w:tcW w:w="4871" w:type="dxa"/>
                </w:tcPr>
                <w:p w:rsidR="00A50743" w:rsidRDefault="00A50743">
                  <w:pPr>
                    <w:spacing w:line="276" w:lineRule="auto"/>
                    <w:ind w:left="900"/>
                  </w:pPr>
                </w:p>
              </w:tc>
            </w:tr>
            <w:tr w:rsidR="00A50743">
              <w:tc>
                <w:tcPr>
                  <w:tcW w:w="5070" w:type="dxa"/>
                  <w:hideMark/>
                </w:tcPr>
                <w:p w:rsidR="00A50743" w:rsidRDefault="00A50743">
                  <w:pPr>
                    <w:spacing w:line="276" w:lineRule="auto"/>
                    <w:ind w:left="900"/>
                    <w:rPr>
                      <w:b/>
                    </w:rPr>
                  </w:pPr>
                  <w:r>
                    <w:rPr>
                      <w:b/>
                    </w:rPr>
                    <w:t>Секретарь рабочей группы:</w:t>
                  </w:r>
                </w:p>
                <w:p w:rsidR="00A50743" w:rsidRDefault="00A50743">
                  <w:pPr>
                    <w:spacing w:line="276" w:lineRule="auto"/>
                    <w:ind w:left="900"/>
                  </w:pPr>
                  <w:r>
                    <w:t xml:space="preserve">Жигачева Ирина Александровна </w:t>
                  </w:r>
                </w:p>
              </w:tc>
              <w:tc>
                <w:tcPr>
                  <w:tcW w:w="4871" w:type="dxa"/>
                  <w:hideMark/>
                </w:tcPr>
                <w:p w:rsidR="00A50743" w:rsidRDefault="00A50743">
                  <w:pPr>
                    <w:spacing w:line="276" w:lineRule="auto"/>
                    <w:ind w:left="900"/>
                  </w:pPr>
                  <w:r>
                    <w:t>-  ведущий специалист аппарата Совета депутатов муниципального округа Преображенское</w:t>
                  </w:r>
                </w:p>
              </w:tc>
            </w:tr>
          </w:tbl>
          <w:p w:rsidR="00A50743" w:rsidRDefault="00A50743">
            <w:pPr>
              <w:spacing w:line="276" w:lineRule="auto"/>
              <w:ind w:left="900"/>
            </w:pPr>
          </w:p>
        </w:tc>
        <w:tc>
          <w:tcPr>
            <w:tcW w:w="222" w:type="dxa"/>
          </w:tcPr>
          <w:p w:rsidR="00A50743" w:rsidRDefault="00A50743">
            <w:pPr>
              <w:spacing w:line="276" w:lineRule="auto"/>
              <w:ind w:left="900"/>
            </w:pPr>
          </w:p>
        </w:tc>
      </w:tr>
    </w:tbl>
    <w:p w:rsidR="00A50743" w:rsidRDefault="00A50743" w:rsidP="00A50743">
      <w:pPr>
        <w:ind w:left="900"/>
      </w:pPr>
    </w:p>
    <w:p w:rsidR="00A50743" w:rsidRDefault="00A50743" w:rsidP="00A50743">
      <w:pPr>
        <w:ind w:left="900"/>
      </w:pPr>
    </w:p>
    <w:p w:rsidR="00A50743" w:rsidRDefault="00A50743" w:rsidP="00A50743">
      <w:pPr>
        <w:ind w:left="900"/>
      </w:pPr>
    </w:p>
    <w:p w:rsidR="00A50743" w:rsidRDefault="00A50743" w:rsidP="00A50743"/>
    <w:p w:rsidR="00A50743" w:rsidRDefault="00A50743" w:rsidP="00A50743">
      <w:pPr>
        <w:ind w:left="1080"/>
      </w:pPr>
    </w:p>
    <w:p w:rsidR="00525DCC" w:rsidRDefault="00525DCC" w:rsidP="00A50743"/>
    <w:sectPr w:rsidR="00525DCC" w:rsidSect="006379F7">
      <w:pgSz w:w="11906" w:h="16838"/>
      <w:pgMar w:top="964" w:right="624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D3A86"/>
    <w:rsid w:val="004D3A86"/>
    <w:rsid w:val="00525DCC"/>
    <w:rsid w:val="00A50743"/>
    <w:rsid w:val="00F8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50743"/>
    <w:rPr>
      <w:color w:val="000080"/>
      <w:u w:val="single"/>
    </w:rPr>
  </w:style>
  <w:style w:type="paragraph" w:styleId="a5">
    <w:name w:val="Body Text"/>
    <w:basedOn w:val="a"/>
    <w:link w:val="a6"/>
    <w:semiHidden/>
    <w:unhideWhenUsed/>
    <w:rsid w:val="00A5074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50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SpacingChar">
    <w:name w:val="No Spacing Char"/>
    <w:link w:val="3"/>
    <w:locked/>
    <w:rsid w:val="00A50743"/>
    <w:rPr>
      <w:rFonts w:ascii="Calibri" w:eastAsia="Calibri" w:hAnsi="Calibri" w:cs="Times New Roman"/>
      <w:lang w:eastAsia="ru-RU"/>
    </w:rPr>
  </w:style>
  <w:style w:type="paragraph" w:customStyle="1" w:styleId="3">
    <w:name w:val="Без интервала3"/>
    <w:link w:val="NoSpacingChar"/>
    <w:rsid w:val="00A50743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obr@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2016-12-22T07:18:00Z</dcterms:created>
  <dcterms:modified xsi:type="dcterms:W3CDTF">2016-12-22T07:18:00Z</dcterms:modified>
</cp:coreProperties>
</file>