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1571EE" w:rsidRPr="002A6AE1" w:rsidTr="004A028B">
        <w:tc>
          <w:tcPr>
            <w:tcW w:w="4785" w:type="dxa"/>
            <w:shd w:val="clear" w:color="auto" w:fill="auto"/>
          </w:tcPr>
          <w:p w:rsidR="001571EE" w:rsidRDefault="001571EE" w:rsidP="004A028B">
            <w:pPr>
              <w:pStyle w:val="a5"/>
              <w:jc w:val="both"/>
              <w:rPr>
                <w:lang w:val="ru-RU"/>
              </w:rPr>
            </w:pPr>
          </w:p>
          <w:p w:rsidR="001571EE" w:rsidRPr="009D2FFD" w:rsidRDefault="001571EE" w:rsidP="004A028B">
            <w:pPr>
              <w:pStyle w:val="a3"/>
            </w:pPr>
          </w:p>
          <w:p w:rsidR="001571EE" w:rsidRDefault="001571EE" w:rsidP="004A028B">
            <w:pPr>
              <w:pStyle w:val="a5"/>
              <w:jc w:val="both"/>
              <w:rPr>
                <w:lang w:val="ru-RU"/>
              </w:rPr>
            </w:pPr>
          </w:p>
          <w:p w:rsidR="001571EE" w:rsidRPr="0007783B" w:rsidRDefault="001571EE" w:rsidP="004A028B">
            <w:pPr>
              <w:jc w:val="both"/>
              <w:rPr>
                <w:b/>
              </w:rPr>
            </w:pPr>
            <w:r w:rsidRPr="0007783B">
              <w:rPr>
                <w:rFonts w:ascii="Times New Roman" w:hAnsi="Times New Roman"/>
                <w:b/>
                <w:sz w:val="28"/>
              </w:rPr>
              <w:t xml:space="preserve">О проекте решения Совета депутатов муниципального округа </w:t>
            </w:r>
            <w:r>
              <w:rPr>
                <w:rFonts w:ascii="Times New Roman" w:hAnsi="Times New Roman"/>
                <w:b/>
                <w:sz w:val="28"/>
              </w:rPr>
              <w:t>Преображенское</w:t>
            </w:r>
            <w:r w:rsidRPr="0007783B">
              <w:rPr>
                <w:rFonts w:ascii="Times New Roman" w:hAnsi="Times New Roman"/>
                <w:b/>
                <w:sz w:val="28"/>
              </w:rPr>
              <w:t xml:space="preserve"> «</w:t>
            </w:r>
            <w:r w:rsidRPr="0007783B">
              <w:rPr>
                <w:rFonts w:ascii="Times New Roman" w:hAnsi="Times New Roman"/>
                <w:b/>
                <w:sz w:val="28"/>
                <w:szCs w:val="28"/>
              </w:rPr>
              <w:t xml:space="preserve">Об исполнении бюджета 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Преображенское</w:t>
            </w:r>
            <w:r w:rsidRPr="0007783B">
              <w:rPr>
                <w:rFonts w:ascii="Times New Roman" w:hAnsi="Times New Roman"/>
                <w:b/>
                <w:sz w:val="28"/>
                <w:szCs w:val="28"/>
              </w:rPr>
              <w:t xml:space="preserve"> за 2015 год</w:t>
            </w:r>
            <w:r w:rsidRPr="0007783B">
              <w:rPr>
                <w:b/>
              </w:rPr>
              <w:t>»</w:t>
            </w:r>
          </w:p>
          <w:p w:rsidR="001571EE" w:rsidRPr="002A6AE1" w:rsidRDefault="001571EE" w:rsidP="004A028B">
            <w:pPr>
              <w:pStyle w:val="ConsPlusTitle"/>
              <w:spacing w:line="360" w:lineRule="auto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1571EE" w:rsidRPr="002A6AE1" w:rsidRDefault="001571EE" w:rsidP="004A028B">
            <w:pPr>
              <w:pStyle w:val="ConsPlusTitle"/>
              <w:spacing w:line="360" w:lineRule="auto"/>
              <w:jc w:val="both"/>
            </w:pPr>
          </w:p>
        </w:tc>
      </w:tr>
    </w:tbl>
    <w:p w:rsidR="001571EE" w:rsidRPr="009D2FFD" w:rsidRDefault="001571EE" w:rsidP="00157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FFD">
        <w:rPr>
          <w:rFonts w:ascii="Times New Roman" w:hAnsi="Times New Roman" w:cs="Times New Roman"/>
          <w:sz w:val="28"/>
          <w:szCs w:val="28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9D2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FFD">
        <w:rPr>
          <w:rFonts w:ascii="Times New Roman" w:hAnsi="Times New Roman" w:cs="Times New Roman"/>
          <w:sz w:val="28"/>
          <w:szCs w:val="28"/>
        </w:rPr>
        <w:t>городе Москве», Уставом муниципального округа</w:t>
      </w:r>
      <w:r w:rsidRPr="0007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Преображенское,</w:t>
      </w:r>
      <w:r w:rsidRPr="009D2FFD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FD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07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Преображенское</w:t>
      </w:r>
      <w:r w:rsidRPr="009D2FFD">
        <w:rPr>
          <w:rFonts w:ascii="Times New Roman" w:hAnsi="Times New Roman" w:cs="Times New Roman"/>
          <w:sz w:val="28"/>
          <w:szCs w:val="28"/>
        </w:rPr>
        <w:t>, утвержденным решением муниципального Собрания внутригородского муниципального образования</w:t>
      </w:r>
      <w:r w:rsidRPr="0007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Преображенское </w:t>
      </w:r>
      <w:r w:rsidRPr="009D2FFD">
        <w:rPr>
          <w:rFonts w:ascii="Times New Roman" w:hAnsi="Times New Roman" w:cs="Times New Roman"/>
          <w:sz w:val="28"/>
          <w:szCs w:val="28"/>
        </w:rPr>
        <w:t>в городе Москве от 3 апреля 2012 года № 01-02/22МС «Об утверждении Положения о бюджетном процессе в муниципальном округе</w:t>
      </w:r>
      <w:r w:rsidRPr="0007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Преображенское</w:t>
      </w:r>
      <w:r w:rsidRPr="009D2FFD">
        <w:rPr>
          <w:rFonts w:ascii="Times New Roman" w:hAnsi="Times New Roman" w:cs="Times New Roman"/>
          <w:sz w:val="28"/>
          <w:szCs w:val="28"/>
        </w:rPr>
        <w:t>» (в ред. от 10 апреля 2013 года № 01-02/54;</w:t>
      </w:r>
      <w:proofErr w:type="gramEnd"/>
      <w:r w:rsidRPr="009D2FFD">
        <w:rPr>
          <w:rFonts w:ascii="Times New Roman" w:hAnsi="Times New Roman" w:cs="Times New Roman"/>
          <w:sz w:val="28"/>
          <w:szCs w:val="28"/>
        </w:rPr>
        <w:t xml:space="preserve"> от 30 апреля 2013 года № 01-02/62), Совет депутатов муниципального округа</w:t>
      </w:r>
      <w:r w:rsidRPr="0007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Преображенское </w:t>
      </w:r>
      <w:r w:rsidRPr="009D2FFD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1571EE" w:rsidRPr="009D2FFD" w:rsidRDefault="001571EE" w:rsidP="00157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FD">
        <w:rPr>
          <w:rFonts w:ascii="Times New Roman" w:hAnsi="Times New Roman" w:cs="Times New Roman"/>
          <w:sz w:val="28"/>
          <w:szCs w:val="28"/>
        </w:rPr>
        <w:t xml:space="preserve">1. Принять за основу проект решения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Преображенское</w:t>
      </w:r>
      <w:r w:rsidRPr="009D2FFD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Преображенское</w:t>
      </w:r>
      <w:r w:rsidRPr="009D2FFD">
        <w:rPr>
          <w:rFonts w:ascii="Times New Roman" w:hAnsi="Times New Roman" w:cs="Times New Roman"/>
          <w:sz w:val="28"/>
          <w:szCs w:val="28"/>
        </w:rPr>
        <w:t xml:space="preserve"> за 2015 год» (далее – проект решения) (приложение 1).</w:t>
      </w:r>
    </w:p>
    <w:p w:rsidR="001571EE" w:rsidRPr="009D2FFD" w:rsidRDefault="001571EE" w:rsidP="00157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FD">
        <w:rPr>
          <w:rFonts w:ascii="Times New Roman" w:hAnsi="Times New Roman" w:cs="Times New Roman"/>
          <w:sz w:val="28"/>
          <w:szCs w:val="28"/>
        </w:rPr>
        <w:t xml:space="preserve">2. Определить, что прием предложений граждан по проекту решения осуществляется по адресу: 111555, ул. </w:t>
      </w:r>
      <w:r>
        <w:rPr>
          <w:rFonts w:ascii="Times New Roman" w:hAnsi="Times New Roman" w:cs="Times New Roman"/>
          <w:sz w:val="28"/>
          <w:szCs w:val="28"/>
        </w:rPr>
        <w:t>Хромова</w:t>
      </w:r>
      <w:r w:rsidRPr="009D2FF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2FFD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18 ма</w:t>
      </w:r>
      <w:r w:rsidRPr="009D2FFD">
        <w:rPr>
          <w:rFonts w:ascii="Times New Roman" w:hAnsi="Times New Roman" w:cs="Times New Roman"/>
          <w:sz w:val="28"/>
          <w:szCs w:val="28"/>
        </w:rPr>
        <w:t>я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2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9D2FFD">
        <w:rPr>
          <w:rFonts w:ascii="Times New Roman" w:hAnsi="Times New Roman" w:cs="Times New Roman"/>
          <w:sz w:val="28"/>
          <w:szCs w:val="28"/>
        </w:rPr>
        <w:t xml:space="preserve"> </w:t>
      </w:r>
      <w:r w:rsidRPr="009D2FFD">
        <w:rPr>
          <w:rFonts w:ascii="Times New Roman" w:hAnsi="Times New Roman" w:cs="Times New Roman"/>
          <w:sz w:val="28"/>
          <w:szCs w:val="28"/>
        </w:rPr>
        <w:br/>
        <w:t xml:space="preserve">2016 года (до 17 ч. 00 мин). Контактное лицо </w:t>
      </w:r>
      <w:r>
        <w:rPr>
          <w:rFonts w:ascii="Times New Roman" w:hAnsi="Times New Roman" w:cs="Times New Roman"/>
          <w:sz w:val="28"/>
          <w:szCs w:val="28"/>
        </w:rPr>
        <w:t>Жигачева И.А.</w:t>
      </w:r>
      <w:r w:rsidRPr="009D2FFD">
        <w:rPr>
          <w:rFonts w:ascii="Times New Roman" w:hAnsi="Times New Roman" w:cs="Times New Roman"/>
          <w:sz w:val="28"/>
          <w:szCs w:val="28"/>
        </w:rPr>
        <w:t>, 8(49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2F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9D2F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2F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9D2FFD">
        <w:rPr>
          <w:rFonts w:ascii="Times New Roman" w:hAnsi="Times New Roman" w:cs="Times New Roman"/>
          <w:sz w:val="28"/>
          <w:szCs w:val="28"/>
        </w:rPr>
        <w:t>, факс 8(49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2F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9D2F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2F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9D2FFD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wwww</w:t>
      </w:r>
      <w:proofErr w:type="spellEnd"/>
      <w:r w:rsidRPr="004D2FEE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preobr</w:t>
      </w:r>
      <w:proofErr w:type="spellEnd"/>
      <w:r w:rsidRPr="009D2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2FF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D2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1EE" w:rsidRPr="009D2FFD" w:rsidRDefault="001571EE" w:rsidP="00157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F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Преображенское.</w:t>
      </w:r>
    </w:p>
    <w:p w:rsidR="001571EE" w:rsidRPr="009D2FFD" w:rsidRDefault="001571EE" w:rsidP="00157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F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1571EE" w:rsidRPr="009D2FFD" w:rsidRDefault="001571EE" w:rsidP="00157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D2F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2FF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Н.И.Инознмцевую</w:t>
      </w:r>
      <w:proofErr w:type="spellEnd"/>
    </w:p>
    <w:p w:rsidR="001571EE" w:rsidRPr="009D2FFD" w:rsidRDefault="001571EE" w:rsidP="001571EE">
      <w:pPr>
        <w:rPr>
          <w:rFonts w:ascii="Times New Roman" w:hAnsi="Times New Roman" w:cs="Times New Roman"/>
          <w:sz w:val="28"/>
          <w:szCs w:val="28"/>
        </w:rPr>
      </w:pPr>
    </w:p>
    <w:p w:rsidR="001571EE" w:rsidRPr="009D2FFD" w:rsidRDefault="001571EE" w:rsidP="001571EE">
      <w:pPr>
        <w:rPr>
          <w:rFonts w:ascii="Times New Roman" w:hAnsi="Times New Roman" w:cs="Times New Roman"/>
          <w:sz w:val="28"/>
          <w:szCs w:val="28"/>
        </w:rPr>
      </w:pPr>
    </w:p>
    <w:p w:rsidR="001571EE" w:rsidRPr="009D2FFD" w:rsidRDefault="001571EE" w:rsidP="001571EE">
      <w:pPr>
        <w:rPr>
          <w:rFonts w:ascii="Times New Roman" w:hAnsi="Times New Roman" w:cs="Times New Roman"/>
          <w:sz w:val="28"/>
          <w:szCs w:val="28"/>
        </w:rPr>
      </w:pPr>
    </w:p>
    <w:p w:rsidR="001571EE" w:rsidRPr="007B1DD0" w:rsidRDefault="001571EE" w:rsidP="001571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D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7B1DD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571EE" w:rsidRPr="007B1DD0" w:rsidRDefault="001571EE" w:rsidP="001571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D0">
        <w:rPr>
          <w:rFonts w:ascii="Times New Roman" w:hAnsi="Times New Roman" w:cs="Times New Roman"/>
          <w:b/>
          <w:sz w:val="28"/>
          <w:szCs w:val="28"/>
        </w:rPr>
        <w:t>округа  Преображенское</w:t>
      </w:r>
      <w:r w:rsidRPr="007B1DD0">
        <w:rPr>
          <w:rFonts w:ascii="Times New Roman" w:hAnsi="Times New Roman" w:cs="Times New Roman"/>
          <w:b/>
          <w:sz w:val="28"/>
          <w:szCs w:val="28"/>
        </w:rPr>
        <w:tab/>
      </w:r>
      <w:r w:rsidRPr="007B1DD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7B1DD0">
        <w:rPr>
          <w:rFonts w:ascii="Times New Roman" w:hAnsi="Times New Roman" w:cs="Times New Roman"/>
          <w:b/>
          <w:sz w:val="28"/>
          <w:szCs w:val="28"/>
        </w:rPr>
        <w:tab/>
      </w:r>
      <w:r w:rsidRPr="007B1DD0">
        <w:rPr>
          <w:rFonts w:ascii="Times New Roman" w:hAnsi="Times New Roman" w:cs="Times New Roman"/>
          <w:b/>
          <w:sz w:val="28"/>
          <w:szCs w:val="28"/>
        </w:rPr>
        <w:tab/>
      </w:r>
      <w:r w:rsidRPr="007B1DD0">
        <w:rPr>
          <w:rFonts w:ascii="Times New Roman" w:hAnsi="Times New Roman" w:cs="Times New Roman"/>
          <w:b/>
          <w:sz w:val="28"/>
          <w:szCs w:val="28"/>
        </w:rPr>
        <w:tab/>
        <w:t xml:space="preserve">  Н.И. </w:t>
      </w:r>
      <w:proofErr w:type="spellStart"/>
      <w:r w:rsidRPr="007B1DD0">
        <w:rPr>
          <w:rFonts w:ascii="Times New Roman" w:hAnsi="Times New Roman" w:cs="Times New Roman"/>
          <w:b/>
          <w:sz w:val="28"/>
          <w:szCs w:val="28"/>
        </w:rPr>
        <w:t>Иноземцева</w:t>
      </w:r>
      <w:proofErr w:type="spellEnd"/>
      <w:r w:rsidRPr="007B1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Cs/>
        </w:rPr>
        <w:t>1</w:t>
      </w:r>
      <w:proofErr w:type="gramEnd"/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        к решению Совета депутатов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муниципального округа Преображенское  </w:t>
      </w:r>
    </w:p>
    <w:p w:rsidR="001571EE" w:rsidRDefault="001571EE" w:rsidP="001571EE">
      <w:pPr>
        <w:pStyle w:val="a7"/>
        <w:spacing w:line="360" w:lineRule="auto"/>
        <w:ind w:left="0"/>
        <w:jc w:val="right"/>
        <w:rPr>
          <w:color w:val="auto"/>
          <w:sz w:val="28"/>
          <w:szCs w:val="28"/>
        </w:rPr>
      </w:pPr>
      <w:r w:rsidRPr="004D2FEE">
        <w:rPr>
          <w:bCs/>
          <w:sz w:val="20"/>
          <w:szCs w:val="20"/>
        </w:rPr>
        <w:t xml:space="preserve">                                                 от _________ года  №  _____________</w:t>
      </w:r>
    </w:p>
    <w:p w:rsidR="001571EE" w:rsidRDefault="001571EE" w:rsidP="001571EE">
      <w:pPr>
        <w:pStyle w:val="a7"/>
        <w:spacing w:line="360" w:lineRule="auto"/>
        <w:ind w:left="0"/>
        <w:jc w:val="both"/>
        <w:rPr>
          <w:color w:val="auto"/>
          <w:sz w:val="28"/>
          <w:szCs w:val="28"/>
        </w:rPr>
      </w:pP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E">
        <w:rPr>
          <w:rFonts w:ascii="Times New Roman" w:hAnsi="Times New Roman" w:cs="Times New Roman"/>
          <w:b/>
          <w:sz w:val="28"/>
          <w:szCs w:val="28"/>
        </w:rPr>
        <w:t>МУНИЦИПАЛЬНОГО ОКРУГА ПРЕОБРАЖЕНСКОЕ</w:t>
      </w:r>
    </w:p>
    <w:p w:rsidR="001571EE" w:rsidRPr="004D2FEE" w:rsidRDefault="001571EE" w:rsidP="001571EE">
      <w:pPr>
        <w:tabs>
          <w:tab w:val="left" w:pos="5680"/>
        </w:tabs>
        <w:autoSpaceDE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ab/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71EE" w:rsidRPr="004D2FEE" w:rsidRDefault="001571EE" w:rsidP="001571EE">
      <w:pPr>
        <w:autoSpaceDE/>
        <w:jc w:val="both"/>
        <w:rPr>
          <w:rFonts w:ascii="Times New Roman" w:hAnsi="Times New Roman" w:cs="Times New Roman"/>
          <w:sz w:val="28"/>
          <w:szCs w:val="28"/>
        </w:rPr>
      </w:pPr>
    </w:p>
    <w:p w:rsidR="001571EE" w:rsidRPr="004D2FEE" w:rsidRDefault="001571EE" w:rsidP="001571EE">
      <w:pPr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>__ ________ 2016 года №_________</w:t>
      </w:r>
    </w:p>
    <w:p w:rsidR="001571EE" w:rsidRPr="004D2FEE" w:rsidRDefault="001571EE" w:rsidP="001571EE">
      <w:pPr>
        <w:autoSpaceDE/>
        <w:spacing w:after="120"/>
        <w:rPr>
          <w:rFonts w:ascii="Times New Roman" w:hAnsi="Times New Roman" w:cs="Times New Roman"/>
          <w:sz w:val="28"/>
          <w:szCs w:val="28"/>
        </w:rPr>
      </w:pPr>
    </w:p>
    <w:p w:rsidR="001571EE" w:rsidRPr="004D2FEE" w:rsidRDefault="001571EE" w:rsidP="001571EE">
      <w:pPr>
        <w:autoSpaceDE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2FEE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1571EE" w:rsidRPr="004D2FEE" w:rsidRDefault="001571EE" w:rsidP="001571EE">
      <w:pPr>
        <w:autoSpaceDE/>
        <w:rPr>
          <w:rFonts w:ascii="Times New Roman" w:hAnsi="Times New Roman" w:cs="Times New Roman"/>
          <w:b/>
          <w:sz w:val="28"/>
          <w:szCs w:val="28"/>
        </w:rPr>
      </w:pPr>
      <w:r w:rsidRPr="004D2FE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571EE" w:rsidRPr="004D2FEE" w:rsidRDefault="001571EE" w:rsidP="001571EE">
      <w:pPr>
        <w:autoSpaceDE/>
        <w:rPr>
          <w:rFonts w:ascii="Times New Roman" w:hAnsi="Times New Roman" w:cs="Times New Roman"/>
          <w:b/>
          <w:sz w:val="28"/>
          <w:szCs w:val="28"/>
        </w:rPr>
      </w:pPr>
      <w:r w:rsidRPr="004D2FEE">
        <w:rPr>
          <w:rFonts w:ascii="Times New Roman" w:hAnsi="Times New Roman" w:cs="Times New Roman"/>
          <w:b/>
          <w:sz w:val="28"/>
          <w:szCs w:val="28"/>
        </w:rPr>
        <w:t>Преображенское  за 2015 год</w:t>
      </w:r>
    </w:p>
    <w:p w:rsidR="001571EE" w:rsidRPr="004D2FEE" w:rsidRDefault="001571EE" w:rsidP="001571EE">
      <w:pPr>
        <w:autoSpaceDE/>
        <w:spacing w:after="120"/>
        <w:rPr>
          <w:rFonts w:ascii="Times New Roman" w:hAnsi="Times New Roman" w:cs="Times New Roman"/>
          <w:sz w:val="28"/>
          <w:szCs w:val="28"/>
        </w:rPr>
      </w:pPr>
    </w:p>
    <w:p w:rsidR="001571EE" w:rsidRPr="004D2FEE" w:rsidRDefault="001571EE" w:rsidP="001571EE">
      <w:pPr>
        <w:autoSpaceDE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D2FEE">
        <w:rPr>
          <w:rFonts w:ascii="Times New Roman" w:hAnsi="Times New Roman" w:cs="Times New Roman"/>
          <w:sz w:val="28"/>
          <w:szCs w:val="28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</w:t>
      </w:r>
      <w:proofErr w:type="gramEnd"/>
      <w:r w:rsidRPr="004D2FEE">
        <w:rPr>
          <w:rFonts w:ascii="Times New Roman" w:hAnsi="Times New Roman" w:cs="Times New Roman"/>
          <w:sz w:val="28"/>
          <w:szCs w:val="28"/>
        </w:rPr>
        <w:t xml:space="preserve"> муниципального округа Преображенское от 08 апреля 2014 года № 6/8 «Об утверждении Положения о бюджетном процессе в муниципальном округе Преображенское», </w:t>
      </w:r>
      <w:r w:rsidRPr="004D2FE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Преображенское решил:</w:t>
      </w:r>
    </w:p>
    <w:p w:rsidR="001571EE" w:rsidRPr="004D2FEE" w:rsidRDefault="001571EE" w:rsidP="001571EE">
      <w:pPr>
        <w:widowControl/>
        <w:numPr>
          <w:ilvl w:val="0"/>
          <w:numId w:val="2"/>
        </w:numPr>
        <w:tabs>
          <w:tab w:val="num" w:pos="0"/>
          <w:tab w:val="num" w:pos="426"/>
          <w:tab w:val="left" w:pos="1080"/>
        </w:tabs>
        <w:suppressAutoHyphens w:val="0"/>
        <w:autoSpaceDE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>Утвердить годовой отчет об исполнении бюджета муниципального округа Преображенское за 2015 год (далее – местный бюджет) (Приложение 1) по доходам в сумме 18 454,2 тыс. руб., по расходам 18 216,4 тыс. руб., с превышением доходов над расходами (</w:t>
      </w:r>
      <w:proofErr w:type="spellStart"/>
      <w:r w:rsidRPr="004D2FE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4D2FEE">
        <w:rPr>
          <w:rFonts w:ascii="Times New Roman" w:hAnsi="Times New Roman" w:cs="Times New Roman"/>
          <w:sz w:val="28"/>
          <w:szCs w:val="28"/>
        </w:rPr>
        <w:t xml:space="preserve"> местного бюджета) в сумме 237,8 тыс. руб. по следующим показателям:</w:t>
      </w:r>
    </w:p>
    <w:p w:rsidR="001571EE" w:rsidRPr="004D2FEE" w:rsidRDefault="001571EE" w:rsidP="001571EE">
      <w:pPr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>1.1.Доходов местного бюджета по кодам классификации доходов бюджетов (Приложение 2);</w:t>
      </w:r>
    </w:p>
    <w:p w:rsidR="001571EE" w:rsidRPr="004D2FEE" w:rsidRDefault="001571EE" w:rsidP="001571EE">
      <w:pPr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>1.2. Расходов местного бюджета по ведомственной структуре расходов бюджета (Приложение 3);</w:t>
      </w:r>
    </w:p>
    <w:p w:rsidR="001571EE" w:rsidRPr="004D2FEE" w:rsidRDefault="001571EE" w:rsidP="001571EE">
      <w:pPr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>1.3. Расходов местного бюджета по разделам и подразделам классификации расходов бюджетов (Приложение 4)</w:t>
      </w:r>
    </w:p>
    <w:p w:rsidR="001571EE" w:rsidRPr="004D2FEE" w:rsidRDefault="001571EE" w:rsidP="001571EE">
      <w:pPr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>1.4. Источников финансирования дефицита местного бюджета по кодам классификации источников финансирования дефицита бюджета (Приложение 5);</w:t>
      </w:r>
    </w:p>
    <w:p w:rsidR="001571EE" w:rsidRPr="004D2FEE" w:rsidRDefault="001571EE" w:rsidP="001571EE">
      <w:pPr>
        <w:autoSpaceDE/>
        <w:adjustRightInd w:val="0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D2FE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r w:rsidRPr="004D2FEE">
        <w:rPr>
          <w:rFonts w:ascii="Times New Roman" w:hAnsi="Times New Roman" w:cs="Times New Roman"/>
          <w:sz w:val="28"/>
          <w:szCs w:val="28"/>
          <w:lang w:val="en-US"/>
        </w:rPr>
        <w:lastRenderedPageBreak/>
        <w:t>www</w:t>
      </w:r>
      <w:r w:rsidRPr="004D2F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2FEE">
        <w:rPr>
          <w:rFonts w:ascii="Times New Roman" w:hAnsi="Times New Roman" w:cs="Times New Roman"/>
          <w:sz w:val="28"/>
          <w:szCs w:val="28"/>
          <w:lang w:val="en-US"/>
        </w:rPr>
        <w:t>preobr</w:t>
      </w:r>
      <w:proofErr w:type="spellEnd"/>
      <w:r w:rsidRPr="004D2F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2F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2FEE">
        <w:rPr>
          <w:rFonts w:ascii="Times New Roman" w:hAnsi="Times New Roman" w:cs="Times New Roman"/>
          <w:sz w:val="28"/>
          <w:szCs w:val="28"/>
        </w:rPr>
        <w:t>.</w:t>
      </w:r>
    </w:p>
    <w:p w:rsidR="001571EE" w:rsidRPr="004D2FEE" w:rsidRDefault="001571EE" w:rsidP="001571EE">
      <w:pPr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1571EE" w:rsidRPr="004D2FEE" w:rsidRDefault="001571EE" w:rsidP="001571EE">
      <w:pPr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2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2FE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 И.</w:t>
      </w:r>
    </w:p>
    <w:p w:rsidR="001571EE" w:rsidRPr="004D2FEE" w:rsidRDefault="001571EE" w:rsidP="001571EE">
      <w:pPr>
        <w:autoSpaceDE/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7"/>
        <w:gridCol w:w="4764"/>
      </w:tblGrid>
      <w:tr w:rsidR="001571EE" w:rsidRPr="004D2FEE" w:rsidTr="004A028B">
        <w:tc>
          <w:tcPr>
            <w:tcW w:w="4983" w:type="dxa"/>
            <w:vAlign w:val="bottom"/>
          </w:tcPr>
          <w:p w:rsidR="001571EE" w:rsidRPr="004D2FEE" w:rsidRDefault="001571EE" w:rsidP="004A028B">
            <w:pPr>
              <w:autoSpaceDE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1571EE" w:rsidRPr="004D2FEE" w:rsidRDefault="001571EE" w:rsidP="004A028B">
            <w:pPr>
              <w:autoSpaceDE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2FE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4983" w:type="dxa"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Н.И. </w:t>
            </w:r>
            <w:proofErr w:type="spellStart"/>
            <w:r w:rsidRPr="004D2FEE">
              <w:rPr>
                <w:rFonts w:ascii="Times New Roman" w:hAnsi="Times New Roman" w:cs="Times New Roman"/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1571EE" w:rsidRPr="004D2FEE" w:rsidRDefault="001571EE" w:rsidP="001571EE">
      <w:pPr>
        <w:autoSpaceDE/>
        <w:spacing w:after="120"/>
        <w:rPr>
          <w:rFonts w:ascii="Times New Roman" w:hAnsi="Times New Roman" w:cs="Times New Roman"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  <w:r w:rsidRPr="004D2FE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Cs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lastRenderedPageBreak/>
        <w:t>Приложение 1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        к решению Совета депутатов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муниципального округа Преображенское  </w:t>
      </w:r>
    </w:p>
    <w:p w:rsidR="001571EE" w:rsidRDefault="001571EE" w:rsidP="001571EE">
      <w:pPr>
        <w:pStyle w:val="a7"/>
        <w:spacing w:line="360" w:lineRule="auto"/>
        <w:ind w:left="0"/>
        <w:jc w:val="right"/>
        <w:rPr>
          <w:color w:val="auto"/>
          <w:sz w:val="28"/>
          <w:szCs w:val="28"/>
        </w:rPr>
      </w:pPr>
      <w:r w:rsidRPr="004D2FEE">
        <w:rPr>
          <w:bCs/>
          <w:sz w:val="20"/>
          <w:szCs w:val="20"/>
        </w:rPr>
        <w:t xml:space="preserve">                                                 от _________ года  №  _____________</w:t>
      </w: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2F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2F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0" w:type="auto"/>
        <w:jc w:val="right"/>
        <w:tblLayout w:type="fixed"/>
        <w:tblLook w:val="04A0"/>
      </w:tblPr>
      <w:tblGrid>
        <w:gridCol w:w="3785"/>
        <w:gridCol w:w="567"/>
        <w:gridCol w:w="1033"/>
        <w:gridCol w:w="1235"/>
        <w:gridCol w:w="1417"/>
        <w:gridCol w:w="1418"/>
        <w:gridCol w:w="1382"/>
      </w:tblGrid>
      <w:tr w:rsidR="001571EE" w:rsidRPr="004D2FEE" w:rsidTr="004A028B">
        <w:trPr>
          <w:trHeight w:val="777"/>
          <w:jc w:val="right"/>
        </w:trPr>
        <w:tc>
          <w:tcPr>
            <w:tcW w:w="9455" w:type="dxa"/>
            <w:gridSpan w:val="6"/>
            <w:noWrap/>
            <w:vAlign w:val="bottom"/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ОБ ИСПОЛНЕНИИ БЮДЖЕТА МУНИЦИПАЛЬНОГО ОКРУГА ПРЕОБРАЖЕНСКОЕ</w:t>
            </w:r>
          </w:p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2015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571EE" w:rsidRPr="004D2FEE" w:rsidTr="004A028B">
        <w:trPr>
          <w:trHeight w:val="417"/>
          <w:jc w:val="right"/>
        </w:trPr>
        <w:tc>
          <w:tcPr>
            <w:tcW w:w="378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Форма по ОКУД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0503117</w:t>
            </w:r>
          </w:p>
        </w:tc>
      </w:tr>
      <w:tr w:rsidR="001571EE" w:rsidRPr="004D2FEE" w:rsidTr="004A028B">
        <w:trPr>
          <w:trHeight w:val="204"/>
          <w:jc w:val="right"/>
        </w:trPr>
        <w:tc>
          <w:tcPr>
            <w:tcW w:w="378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 января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</w:tr>
      <w:tr w:rsidR="001571EE" w:rsidRPr="004D2FEE" w:rsidTr="004A028B">
        <w:trPr>
          <w:trHeight w:val="249"/>
          <w:jc w:val="right"/>
        </w:trPr>
        <w:tc>
          <w:tcPr>
            <w:tcW w:w="3785" w:type="dxa"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организующего</w:t>
            </w:r>
          </w:p>
        </w:tc>
        <w:tc>
          <w:tcPr>
            <w:tcW w:w="567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по ОКПО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42437337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Преображенское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Бюджет МО Преображенское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по ОКАТО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по ОКЕИ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1571EE" w:rsidRPr="004D2FEE" w:rsidTr="004A028B">
        <w:trPr>
          <w:trHeight w:val="120"/>
          <w:jc w:val="right"/>
        </w:trPr>
        <w:tc>
          <w:tcPr>
            <w:tcW w:w="378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E" w:rsidRPr="004D2FEE" w:rsidTr="004A028B">
        <w:trPr>
          <w:trHeight w:val="240"/>
          <w:jc w:val="right"/>
        </w:trPr>
        <w:tc>
          <w:tcPr>
            <w:tcW w:w="10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1571EE" w:rsidRPr="004D2FEE" w:rsidTr="004A028B">
        <w:trPr>
          <w:trHeight w:val="79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Утвержденные бюджетные 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Неисполненные назначения</w:t>
            </w:r>
          </w:p>
        </w:tc>
      </w:tr>
      <w:tr w:rsidR="001571EE" w:rsidRPr="004D2FEE" w:rsidTr="004A028B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1EE" w:rsidRPr="004D2FEE" w:rsidTr="004A028B">
        <w:trPr>
          <w:trHeight w:val="2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18 354 100,00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18 454 170,65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-100 070,65</w:t>
            </w:r>
          </w:p>
        </w:tc>
      </w:tr>
      <w:tr w:rsidR="001571EE" w:rsidRPr="004D2FEE" w:rsidTr="004A028B">
        <w:trPr>
          <w:trHeight w:val="18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1EE" w:rsidRPr="004D2FEE" w:rsidTr="004A028B">
        <w:trPr>
          <w:trHeight w:val="2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15 214 100,00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15 413 612,98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-199 512,98</w:t>
            </w:r>
          </w:p>
        </w:tc>
      </w:tr>
      <w:tr w:rsidR="001571EE" w:rsidRPr="004D2FEE" w:rsidTr="004A028B">
        <w:trPr>
          <w:trHeight w:val="79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15 405 947,00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-15 405 947,00</w:t>
            </w:r>
          </w:p>
        </w:tc>
      </w:tr>
      <w:tr w:rsidR="001571EE" w:rsidRPr="004D2FEE" w:rsidTr="004A028B">
        <w:trPr>
          <w:trHeight w:val="27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18210102010012100110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2 622,24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-2 622,24</w:t>
            </w:r>
          </w:p>
        </w:tc>
      </w:tr>
      <w:tr w:rsidR="001571EE" w:rsidRPr="004D2FEE" w:rsidTr="004A028B">
        <w:trPr>
          <w:trHeight w:val="55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3 418,68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-3 418,68</w:t>
            </w:r>
          </w:p>
        </w:tc>
      </w:tr>
      <w:tr w:rsidR="001571EE" w:rsidRPr="004D2FEE" w:rsidTr="004A028B">
        <w:trPr>
          <w:trHeight w:val="33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18210102010014000110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1 634,96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-1 634,96</w:t>
            </w:r>
          </w:p>
        </w:tc>
      </w:tr>
      <w:tr w:rsidR="001571EE" w:rsidRPr="004D2FEE" w:rsidTr="004A028B">
        <w:trPr>
          <w:trHeight w:val="13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18210102010015000110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-9,90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1571EE" w:rsidRPr="004D2FEE" w:rsidTr="004A028B">
        <w:trPr>
          <w:trHeight w:val="1973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18210102020010000110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41 773,79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8 226,21</w:t>
            </w:r>
          </w:p>
        </w:tc>
      </w:tr>
      <w:tr w:rsidR="001571EE" w:rsidRPr="004D2FEE" w:rsidTr="004A028B">
        <w:trPr>
          <w:trHeight w:val="26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41 642,06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-41 642,06</w:t>
            </w:r>
          </w:p>
        </w:tc>
      </w:tr>
      <w:tr w:rsidR="001571EE" w:rsidRPr="004D2FEE" w:rsidTr="004A028B">
        <w:trPr>
          <w:trHeight w:val="208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18210102020012100110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</w:tr>
      <w:tr w:rsidR="001571EE" w:rsidRPr="004D2FEE" w:rsidTr="004A028B">
        <w:trPr>
          <w:trHeight w:val="26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РФ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18210102020013000110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65,31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-65,31</w:t>
            </w:r>
          </w:p>
        </w:tc>
      </w:tr>
      <w:tr w:rsidR="001571EE" w:rsidRPr="004D2FEE" w:rsidTr="004A028B">
        <w:trPr>
          <w:trHeight w:val="191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18210102020014000110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66,38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-66,38</w:t>
            </w:r>
          </w:p>
        </w:tc>
      </w:tr>
      <w:tr w:rsidR="001571EE" w:rsidRPr="004D2FEE" w:rsidTr="004A028B">
        <w:trPr>
          <w:trHeight w:val="77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358 783,88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91 216,12</w:t>
            </w:r>
          </w:p>
        </w:tc>
      </w:tr>
      <w:tr w:rsidR="001571EE" w:rsidRPr="004D2FEE" w:rsidTr="004A028B">
        <w:trPr>
          <w:trHeight w:val="135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18210102030011000110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353 171,97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-353 171,97</w:t>
            </w:r>
          </w:p>
        </w:tc>
      </w:tr>
      <w:tr w:rsidR="001571EE" w:rsidRPr="004D2FEE" w:rsidTr="004A028B">
        <w:trPr>
          <w:trHeight w:val="103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18210102030012100110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1 259,25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-1 259,25</w:t>
            </w:r>
          </w:p>
        </w:tc>
      </w:tr>
      <w:tr w:rsidR="001571EE" w:rsidRPr="004D2FEE" w:rsidTr="004A028B">
        <w:trPr>
          <w:trHeight w:val="140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18210102030013000110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4 347,73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-4 347,73</w:t>
            </w:r>
          </w:p>
        </w:tc>
      </w:tr>
      <w:tr w:rsidR="001571EE" w:rsidRPr="004D2FEE" w:rsidTr="004A028B">
        <w:trPr>
          <w:trHeight w:val="93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18210102030014000110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-4,93</w:t>
            </w:r>
          </w:p>
        </w:tc>
      </w:tr>
      <w:tr w:rsidR="001571EE" w:rsidRPr="004D2FEE" w:rsidTr="004A028B">
        <w:trPr>
          <w:trHeight w:val="74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90020204999030000151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2 640 000,00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1EE" w:rsidRPr="004D2FEE" w:rsidTr="004A028B">
        <w:trPr>
          <w:trHeight w:val="240"/>
          <w:jc w:val="right"/>
        </w:trPr>
        <w:tc>
          <w:tcPr>
            <w:tcW w:w="10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Расходы бюджета</w:t>
            </w:r>
          </w:p>
        </w:tc>
      </w:tr>
      <w:tr w:rsidR="001571EE" w:rsidRPr="004D2FEE" w:rsidTr="004A028B">
        <w:trPr>
          <w:trHeight w:val="65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 расхода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Утвержденные 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бюджетные 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Неисполненные назначения</w:t>
            </w:r>
          </w:p>
        </w:tc>
      </w:tr>
      <w:tr w:rsidR="001571EE" w:rsidRPr="004D2FEE" w:rsidTr="004A028B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1EE" w:rsidRPr="004D2FEE" w:rsidTr="004A028B">
        <w:trPr>
          <w:trHeight w:val="23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19 854 1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19 216 395,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1 637 704,01</w:t>
            </w:r>
          </w:p>
        </w:tc>
      </w:tr>
      <w:tr w:rsidR="001571EE" w:rsidRPr="004D2FEE" w:rsidTr="004A028B">
        <w:trPr>
          <w:trHeight w:val="21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E" w:rsidRPr="004D2FEE" w:rsidTr="004A028B">
        <w:trPr>
          <w:trHeight w:val="22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1 798 745,85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1 254,15</w:t>
            </w:r>
          </w:p>
        </w:tc>
      </w:tr>
      <w:tr w:rsidR="001571EE" w:rsidRPr="004D2FEE" w:rsidTr="004A028B">
        <w:trPr>
          <w:trHeight w:val="289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379 958,07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120 041,93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77 900,00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77 675,00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1571EE" w:rsidRPr="004D2FEE" w:rsidTr="004A028B">
        <w:trPr>
          <w:trHeight w:val="22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900010231А010112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201 024,00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1571EE" w:rsidRPr="004D2FEE" w:rsidTr="004A028B">
        <w:trPr>
          <w:trHeight w:val="289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900010231А0101122213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30 756,68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43,32</w:t>
            </w:r>
          </w:p>
        </w:tc>
      </w:tr>
      <w:tr w:rsidR="001571EE" w:rsidRPr="004D2FEE" w:rsidTr="004A028B">
        <w:trPr>
          <w:trHeight w:val="30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55 689,94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4 310,06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35 596,34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403,66</w:t>
            </w:r>
          </w:p>
        </w:tc>
      </w:tr>
      <w:tr w:rsidR="001571EE" w:rsidRPr="004D2FEE" w:rsidTr="004A028B">
        <w:trPr>
          <w:trHeight w:val="35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26696,72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13 803,28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900010231А0101244340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19 996,98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900010235Г0111122212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52 000,00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900010331А0102244222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154 200,00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121 210,00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32 990,00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900010333А0401880290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2 640 000,00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900010431Б0101121211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1 799 999,31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1571EE" w:rsidRPr="004D2FEE" w:rsidTr="004A028B">
        <w:trPr>
          <w:trHeight w:val="26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900010431Б0101121213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379 537,87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120 462,13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79 400,00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900010431Б0101244221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54 089,38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5 910,62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900010431Б0101244223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35 182,86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817,14</w:t>
            </w:r>
          </w:p>
        </w:tc>
      </w:tr>
      <w:tr w:rsidR="001571EE" w:rsidRPr="004D2FEE" w:rsidTr="004A028B">
        <w:trPr>
          <w:trHeight w:val="3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900010431Б0101244225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900010431Б0101244226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33 279,00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721,00</w:t>
            </w:r>
          </w:p>
        </w:tc>
      </w:tr>
      <w:tr w:rsidR="001571EE" w:rsidRPr="004D2FEE" w:rsidTr="004A028B">
        <w:trPr>
          <w:trHeight w:val="32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900010431Б010124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19 957,36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42,64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2 629 000,00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2 628 916,88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83,12</w:t>
            </w:r>
          </w:p>
        </w:tc>
      </w:tr>
      <w:tr w:rsidR="001571EE" w:rsidRPr="004D2FEE" w:rsidTr="004A028B">
        <w:trPr>
          <w:trHeight w:val="26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881 100,00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671 451,06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209 648,94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218 700,00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218 700,00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72 944,50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37 055,50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900010431Б0105244222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58 650,00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1 350,00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85 888,77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34 111,23</w:t>
            </w:r>
          </w:p>
        </w:tc>
      </w:tr>
      <w:tr w:rsidR="001571EE" w:rsidRPr="004D2FEE" w:rsidTr="004A028B">
        <w:trPr>
          <w:trHeight w:val="3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303 128,21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16 871,79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719 500,00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521 170,16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198 329,84</w:t>
            </w:r>
          </w:p>
        </w:tc>
      </w:tr>
      <w:tr w:rsidR="001571EE" w:rsidRPr="004D2FEE" w:rsidTr="004A028B">
        <w:trPr>
          <w:trHeight w:val="26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900010431Б0105244310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117 132,16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2 867,84</w:t>
            </w:r>
          </w:p>
        </w:tc>
      </w:tr>
      <w:tr w:rsidR="001571EE" w:rsidRPr="004D2FEE" w:rsidTr="004A028B">
        <w:trPr>
          <w:trHeight w:val="32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900010431Б0105244340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89 328,89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4 871,11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900010431Б0105852290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900010435Г0111122212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372 800,00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372 720,00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900011132А0100870290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900011331Б0104853290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86 100,00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86 100,00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900011331Б0199244226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900030935Е0114244226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39 980,00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900070935Е010524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900080435Е0105244226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2 498 300,00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2 473 500,00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24 800,00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900080435Е0105244290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310 930,00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571EE" w:rsidRPr="004D2FEE" w:rsidTr="004A028B">
        <w:trPr>
          <w:trHeight w:val="56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900100135П0109540251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654 400,00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654 400,00</w:t>
            </w:r>
          </w:p>
        </w:tc>
      </w:tr>
      <w:tr w:rsidR="001571EE" w:rsidRPr="004D2FEE" w:rsidTr="004A028B">
        <w:trPr>
          <w:trHeight w:val="31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900100635П0118321262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694 400,00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694360,00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900120235Е0103244226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1571EE" w:rsidRPr="004D2FEE" w:rsidTr="004A028B">
        <w:trPr>
          <w:trHeight w:val="17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900120235Е0103853290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1EE" w:rsidRPr="004D2FEE" w:rsidTr="004A028B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900120435Е0103244226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1 190 700,00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1 190 700,00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EE" w:rsidRPr="004D2FEE" w:rsidTr="004A028B">
        <w:trPr>
          <w:trHeight w:val="4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237 774,66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1571EE" w:rsidRPr="004D2FEE" w:rsidTr="004A028B">
        <w:trPr>
          <w:trHeight w:val="240"/>
          <w:jc w:val="right"/>
        </w:trPr>
        <w:tc>
          <w:tcPr>
            <w:tcW w:w="10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Источники финансирования дефицитов бюджетов</w:t>
            </w:r>
          </w:p>
        </w:tc>
      </w:tr>
      <w:tr w:rsidR="001571EE" w:rsidRPr="004D2FEE" w:rsidTr="004A028B">
        <w:trPr>
          <w:trHeight w:val="10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 источника финансирования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 бюджета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бюджетной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</w:t>
            </w:r>
          </w:p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</w:t>
            </w: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Неисполненные</w:t>
            </w:r>
          </w:p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назначения</w:t>
            </w:r>
          </w:p>
        </w:tc>
      </w:tr>
      <w:tr w:rsidR="001571EE" w:rsidRPr="004D2FEE" w:rsidTr="004A028B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1EE" w:rsidRPr="004D2FEE" w:rsidTr="004A028B">
        <w:trPr>
          <w:trHeight w:val="4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-237 774,66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1 737 774,66</w:t>
            </w:r>
          </w:p>
        </w:tc>
      </w:tr>
      <w:tr w:rsidR="001571EE" w:rsidRPr="004D2FEE" w:rsidTr="004A028B">
        <w:trPr>
          <w:trHeight w:val="24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1EE" w:rsidRPr="004D2FEE" w:rsidTr="004A028B">
        <w:trPr>
          <w:trHeight w:val="4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1EE" w:rsidRPr="004D2FEE" w:rsidTr="004A028B">
        <w:trPr>
          <w:trHeight w:val="543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дефицита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1EE" w:rsidRPr="004D2FEE" w:rsidTr="004A028B">
        <w:trPr>
          <w:trHeight w:val="2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-237 774,66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1 737 774,66</w:t>
            </w:r>
          </w:p>
        </w:tc>
      </w:tr>
      <w:tr w:rsidR="001571EE" w:rsidRPr="004D2FEE" w:rsidTr="004A028B">
        <w:trPr>
          <w:trHeight w:val="86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бюджетов внутригородских муниципальных образований городов 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значения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00001050201030000510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ind w:left="-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-18 354 100,00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ind w:left="-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-18 498 933,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</w:tr>
      <w:tr w:rsidR="001571EE" w:rsidRPr="004D2FEE" w:rsidTr="004A028B">
        <w:trPr>
          <w:trHeight w:val="86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прочих </w:t>
            </w: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00001050201030000610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19 854 100,00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18 261 159,11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EE" w:rsidRPr="004D2FEE" w:rsidRDefault="001571EE" w:rsidP="004A028B">
            <w:pPr>
              <w:autoSpaceDE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  <w:r w:rsidRPr="004D2F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  <w:r w:rsidRPr="004D2F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4D2FEE">
        <w:rPr>
          <w:rFonts w:ascii="Times New Roman" w:hAnsi="Times New Roman" w:cs="Times New Roman"/>
          <w:bCs/>
        </w:rPr>
        <w:lastRenderedPageBreak/>
        <w:t>Приложение 2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        к решению Совета депутатов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муниципального округа Преображенское  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</w:rPr>
      </w:pPr>
      <w:r w:rsidRPr="004D2FEE">
        <w:rPr>
          <w:rFonts w:ascii="Times New Roman" w:hAnsi="Times New Roman" w:cs="Times New Roman"/>
          <w:bCs/>
        </w:rPr>
        <w:t xml:space="preserve"> от _________ года  №  _____________</w:t>
      </w:r>
      <w:r w:rsidRPr="004D2F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>Доходы бюджета муниципального округа Преображенское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бюджетов за 2015 год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1EE" w:rsidRPr="004D2FEE" w:rsidRDefault="001571EE" w:rsidP="001571EE">
      <w:pPr>
        <w:tabs>
          <w:tab w:val="num" w:pos="1620"/>
        </w:tabs>
        <w:autoSpaceDE/>
        <w:ind w:left="8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 xml:space="preserve">           (тыс. руб.)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050"/>
        <w:gridCol w:w="1746"/>
      </w:tblGrid>
      <w:tr w:rsidR="001571EE" w:rsidRPr="004D2FEE" w:rsidTr="001571EE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Коды БК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15 814,2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15 814,2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15 814,2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15 413,6</w:t>
            </w:r>
          </w:p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2 640,0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</w:t>
            </w:r>
          </w:p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 БЮДЖЕТНОЙ СИСТЕМЫ РФ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2 640,0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2 02 04000 00 0000 151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2 640,0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2 02 04999 03 0000 151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2 640,0</w:t>
            </w:r>
          </w:p>
        </w:tc>
      </w:tr>
      <w:tr w:rsidR="001571EE" w:rsidRPr="004D2FEE" w:rsidTr="001571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18 454,2</w:t>
            </w:r>
          </w:p>
        </w:tc>
      </w:tr>
    </w:tbl>
    <w:p w:rsidR="001571EE" w:rsidRPr="004D2FEE" w:rsidRDefault="001571EE" w:rsidP="001571EE">
      <w:pPr>
        <w:autoSpaceDE/>
        <w:rPr>
          <w:rFonts w:ascii="Times New Roman" w:hAnsi="Times New Roman" w:cs="Times New Roman"/>
          <w:sz w:val="24"/>
          <w:szCs w:val="24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2F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1571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/>
          <w:bCs/>
        </w:rPr>
        <w:lastRenderedPageBreak/>
        <w:t xml:space="preserve">  </w:t>
      </w:r>
      <w:r w:rsidRPr="004D2FEE">
        <w:rPr>
          <w:rFonts w:ascii="Times New Roman" w:hAnsi="Times New Roman" w:cs="Times New Roman"/>
          <w:bCs/>
        </w:rPr>
        <w:t>Приложение 3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        к решению Совета депутатов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муниципального округа Преображенское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</w:rPr>
      </w:pPr>
      <w:r w:rsidRPr="004D2FEE">
        <w:rPr>
          <w:rFonts w:ascii="Times New Roman" w:hAnsi="Times New Roman" w:cs="Times New Roman"/>
          <w:bCs/>
        </w:rPr>
        <w:t xml:space="preserve"> от _________ года  №  _____________</w:t>
      </w:r>
      <w:r w:rsidRPr="004D2FEE">
        <w:rPr>
          <w:rFonts w:ascii="Times New Roman" w:hAnsi="Times New Roman" w:cs="Times New Roman"/>
          <w:iCs/>
        </w:rPr>
        <w:t xml:space="preserve"> </w:t>
      </w:r>
      <w:r w:rsidRPr="004D2F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1571EE" w:rsidRPr="004D2FEE" w:rsidRDefault="001571EE" w:rsidP="001571EE">
      <w:pPr>
        <w:autoSpaceDE/>
        <w:ind w:left="6300"/>
        <w:rPr>
          <w:rFonts w:ascii="Times New Roman" w:hAnsi="Times New Roman" w:cs="Times New Roman"/>
          <w:sz w:val="28"/>
          <w:szCs w:val="28"/>
        </w:rPr>
      </w:pPr>
      <w:r w:rsidRPr="004D2FE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муниципального округа Преображенское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 xml:space="preserve"> за 2015 год</w:t>
      </w:r>
    </w:p>
    <w:p w:rsidR="001571EE" w:rsidRPr="004D2FEE" w:rsidRDefault="001571EE" w:rsidP="001571EE">
      <w:pPr>
        <w:autoSpaceDE/>
        <w:ind w:left="6300"/>
        <w:rPr>
          <w:rFonts w:ascii="Times New Roman" w:hAnsi="Times New Roman" w:cs="Times New Roman"/>
          <w:color w:val="FF0000"/>
          <w:sz w:val="24"/>
          <w:szCs w:val="24"/>
        </w:rPr>
      </w:pPr>
      <w:r w:rsidRPr="004D2FE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</w:p>
    <w:tbl>
      <w:tblPr>
        <w:tblpPr w:leftFromText="180" w:rightFromText="180" w:vertAnchor="text" w:horzAnchor="margin" w:tblpXSpec="center" w:tblpY="1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709"/>
        <w:gridCol w:w="992"/>
        <w:gridCol w:w="1134"/>
        <w:gridCol w:w="709"/>
        <w:gridCol w:w="1275"/>
      </w:tblGrid>
      <w:tr w:rsidR="001571EE" w:rsidRPr="004D2FEE" w:rsidTr="001571EE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Раздел, </w:t>
            </w:r>
          </w:p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1571EE" w:rsidRPr="004D2FEE" w:rsidRDefault="001571EE" w:rsidP="001571EE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</w:t>
            </w:r>
            <w:proofErr w:type="spellEnd"/>
          </w:p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13 266,9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2 738,1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2 686,1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2 178,7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12</w:t>
            </w: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309,4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198,0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01 02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35Г0111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52,0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35Г0111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52,0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2 761,2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121,2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121,2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2 640,0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2 640,0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7 591,5</w:t>
            </w:r>
          </w:p>
        </w:tc>
      </w:tr>
      <w:tr w:rsidR="001571EE" w:rsidRPr="004D2FEE" w:rsidTr="001571EE">
        <w:trPr>
          <w:trHeight w:val="2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2 451,5</w:t>
            </w:r>
          </w:p>
        </w:tc>
      </w:tr>
      <w:tr w:rsidR="001571EE" w:rsidRPr="004D2FEE" w:rsidTr="001571EE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2 179,6</w:t>
            </w:r>
          </w:p>
        </w:tc>
      </w:tr>
      <w:tr w:rsidR="001571EE" w:rsidRPr="004D2FEE" w:rsidTr="001571EE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79,4</w:t>
            </w:r>
          </w:p>
        </w:tc>
      </w:tr>
      <w:tr w:rsidR="001571EE" w:rsidRPr="004D2FEE" w:rsidTr="001571EE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192,5</w:t>
            </w:r>
          </w:p>
        </w:tc>
      </w:tr>
      <w:tr w:rsidR="001571EE" w:rsidRPr="004D2FEE" w:rsidTr="001571EE">
        <w:trPr>
          <w:trHeight w:val="7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4 767,3</w:t>
            </w:r>
          </w:p>
        </w:tc>
      </w:tr>
      <w:tr w:rsidR="001571EE" w:rsidRPr="004D2FEE" w:rsidTr="001571EE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3 300,4</w:t>
            </w:r>
          </w:p>
        </w:tc>
      </w:tr>
      <w:tr w:rsidR="001571EE" w:rsidRPr="004D2FEE" w:rsidTr="001571EE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218,7</w:t>
            </w:r>
          </w:p>
        </w:tc>
      </w:tr>
      <w:tr w:rsidR="001571EE" w:rsidRPr="004D2FEE" w:rsidTr="001571EE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1 248,2</w:t>
            </w:r>
          </w:p>
        </w:tc>
      </w:tr>
      <w:tr w:rsidR="001571EE" w:rsidRPr="004D2FEE" w:rsidTr="001571EE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35Г0100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372,7</w:t>
            </w:r>
          </w:p>
        </w:tc>
      </w:tr>
      <w:tr w:rsidR="001571EE" w:rsidRPr="004D2FEE" w:rsidTr="001571EE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35Г0100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372,7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176,1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31Б0104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86,1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31Б0104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86,1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31Б0199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31Б0199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E" w:rsidRPr="004D2FEE" w:rsidRDefault="001571EE" w:rsidP="001571EE">
            <w:pPr>
              <w:autoSpaceDN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35Е0114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1571EE" w:rsidRPr="004D2FEE" w:rsidTr="001571EE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35Е0114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571EE" w:rsidRPr="004D2FEE" w:rsidTr="001571EE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КИНЕМАТОГРАФИЯ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2 784,4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2 784,4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2 784,4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2 784,4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694,4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35П0118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Пособия, компенсации и иные социальные выплаты гражданам, 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35П0118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694,4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1 230,7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1 190,7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1 190,7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i/>
                <w:sz w:val="24"/>
                <w:szCs w:val="24"/>
              </w:rPr>
              <w:t>1 190,7</w:t>
            </w:r>
          </w:p>
        </w:tc>
      </w:tr>
      <w:tr w:rsidR="001571EE" w:rsidRPr="004D2FEE" w:rsidTr="001571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1571EE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18 216,4</w:t>
            </w:r>
          </w:p>
        </w:tc>
      </w:tr>
    </w:tbl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2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571EE" w:rsidRPr="004D2FEE" w:rsidRDefault="001571EE" w:rsidP="001571EE">
      <w:pPr>
        <w:autoSpaceDE/>
        <w:ind w:left="63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2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Pr="004D2FEE">
        <w:rPr>
          <w:rFonts w:ascii="Times New Roman" w:hAnsi="Times New Roman" w:cs="Times New Roman"/>
          <w:bCs/>
        </w:rPr>
        <w:lastRenderedPageBreak/>
        <w:t>Приложение 4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        к решению Совета депутатов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муниципального округа Преображенское  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</w:rPr>
      </w:pPr>
      <w:r w:rsidRPr="004D2FEE">
        <w:rPr>
          <w:rFonts w:ascii="Times New Roman" w:hAnsi="Times New Roman" w:cs="Times New Roman"/>
          <w:bCs/>
        </w:rPr>
        <w:t xml:space="preserve"> от _________ года  №  _____________</w:t>
      </w:r>
      <w:r w:rsidRPr="004D2FEE">
        <w:rPr>
          <w:rFonts w:ascii="Times New Roman" w:hAnsi="Times New Roman" w:cs="Times New Roman"/>
          <w:iCs/>
        </w:rPr>
        <w:t xml:space="preserve"> </w:t>
      </w:r>
      <w:r w:rsidRPr="004D2F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</w:rPr>
      </w:pP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>Расходы бюджета муниципального округа Преображенское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 xml:space="preserve"> по разделам, подразделам  классификации расходов бюджетов</w:t>
      </w: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 xml:space="preserve"> за 2015 год</w:t>
      </w:r>
    </w:p>
    <w:p w:rsidR="001571EE" w:rsidRPr="004D2FEE" w:rsidRDefault="001571EE" w:rsidP="001571EE">
      <w:pPr>
        <w:autoSpaceDE/>
        <w:ind w:left="594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740"/>
        <w:gridCol w:w="6946"/>
        <w:gridCol w:w="1417"/>
      </w:tblGrid>
      <w:tr w:rsidR="001571EE" w:rsidRPr="004D2FEE" w:rsidTr="001571EE">
        <w:trPr>
          <w:cantSplit/>
          <w:trHeight w:val="5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keepNext/>
              <w:autoSpaceDE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Коды БК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1571EE" w:rsidRPr="004D2FEE" w:rsidTr="001571EE">
        <w:trPr>
          <w:cantSplit/>
          <w:trHeight w:val="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E" w:rsidRPr="004D2FEE" w:rsidRDefault="001571EE" w:rsidP="004A028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1571EE" w:rsidRPr="004D2FEE" w:rsidTr="001571EE">
        <w:trPr>
          <w:trHeight w:val="3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keepNext/>
              <w:autoSpaceDE/>
              <w:autoSpaceDN w:val="0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13 266,9</w:t>
            </w:r>
          </w:p>
        </w:tc>
      </w:tr>
      <w:tr w:rsidR="001571EE" w:rsidRPr="004D2FEE" w:rsidTr="001571EE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2 738,1</w:t>
            </w:r>
          </w:p>
        </w:tc>
      </w:tr>
      <w:tr w:rsidR="001571EE" w:rsidRPr="004D2FEE" w:rsidTr="001571EE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2 761,2</w:t>
            </w:r>
          </w:p>
        </w:tc>
      </w:tr>
      <w:tr w:rsidR="001571EE" w:rsidRPr="004D2FEE" w:rsidTr="001571EE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7 591,5</w:t>
            </w:r>
          </w:p>
        </w:tc>
      </w:tr>
      <w:tr w:rsidR="001571EE" w:rsidRPr="004D2FEE" w:rsidTr="001571EE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1571EE" w:rsidRPr="004D2FEE" w:rsidTr="001571EE">
        <w:trPr>
          <w:trHeight w:val="48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1571EE" w:rsidRPr="004D2FEE" w:rsidTr="001571EE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E" w:rsidRPr="004D2FEE" w:rsidRDefault="001571EE" w:rsidP="004A028B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1571EE" w:rsidRPr="004D2FEE" w:rsidTr="001571EE">
        <w:trPr>
          <w:trHeight w:val="38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1571EE" w:rsidRPr="004D2FEE" w:rsidTr="001571EE">
        <w:trPr>
          <w:trHeight w:val="39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571EE" w:rsidRPr="004D2FEE" w:rsidTr="001571EE">
        <w:trPr>
          <w:trHeight w:val="42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2 784,4</w:t>
            </w:r>
          </w:p>
        </w:tc>
      </w:tr>
      <w:tr w:rsidR="001571EE" w:rsidRPr="004D2FEE" w:rsidTr="001571EE">
        <w:trPr>
          <w:trHeight w:val="41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2 784,4</w:t>
            </w:r>
          </w:p>
        </w:tc>
      </w:tr>
      <w:tr w:rsidR="001571EE" w:rsidRPr="004D2FEE" w:rsidTr="001571EE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694,4</w:t>
            </w:r>
          </w:p>
        </w:tc>
      </w:tr>
      <w:tr w:rsidR="001571EE" w:rsidRPr="004D2FEE" w:rsidTr="001571EE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571EE" w:rsidRPr="004D2FEE" w:rsidTr="001571EE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1 230,7</w:t>
            </w:r>
          </w:p>
        </w:tc>
      </w:tr>
      <w:tr w:rsidR="001571EE" w:rsidRPr="004D2FEE" w:rsidTr="001571EE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571EE" w:rsidRPr="004D2FEE" w:rsidTr="001571EE">
        <w:trPr>
          <w:trHeight w:val="3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keepNext/>
              <w:autoSpaceDE/>
              <w:autoSpaceDN w:val="0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1 190,7</w:t>
            </w:r>
          </w:p>
        </w:tc>
      </w:tr>
      <w:tr w:rsidR="001571EE" w:rsidRPr="004D2FEE" w:rsidTr="001571EE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keepNext/>
              <w:autoSpaceDE/>
              <w:autoSpaceDN w:val="0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tabs>
                <w:tab w:val="num" w:pos="1620"/>
              </w:tabs>
              <w:autoSpaceDE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18 216,4</w:t>
            </w:r>
          </w:p>
        </w:tc>
      </w:tr>
    </w:tbl>
    <w:p w:rsidR="001571EE" w:rsidRPr="004D2FEE" w:rsidRDefault="001571EE" w:rsidP="001571EE">
      <w:pPr>
        <w:autoSpaceDE/>
        <w:ind w:firstLine="5580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EE" w:rsidRPr="004D2FEE" w:rsidRDefault="001571EE" w:rsidP="001571EE">
      <w:pPr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FE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571EE" w:rsidRPr="004D2FEE" w:rsidRDefault="001571EE" w:rsidP="001571EE">
      <w:pPr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EE" w:rsidRPr="004D2FEE" w:rsidRDefault="001571EE" w:rsidP="001571EE">
      <w:pPr>
        <w:autoSpaceDE/>
        <w:rPr>
          <w:rFonts w:ascii="Times New Roman" w:hAnsi="Times New Roman" w:cs="Times New Roman"/>
          <w:sz w:val="24"/>
          <w:szCs w:val="24"/>
        </w:rPr>
      </w:pPr>
    </w:p>
    <w:p w:rsidR="001571EE" w:rsidRPr="004D2FEE" w:rsidRDefault="001571EE" w:rsidP="001571EE">
      <w:pPr>
        <w:autoSpaceDE/>
        <w:rPr>
          <w:rFonts w:ascii="Times New Roman" w:hAnsi="Times New Roman" w:cs="Times New Roman"/>
          <w:sz w:val="24"/>
          <w:szCs w:val="24"/>
        </w:rPr>
      </w:pPr>
      <w:r w:rsidRPr="004D2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EE" w:rsidRPr="004D2FEE" w:rsidRDefault="001571EE" w:rsidP="001571EE">
      <w:pPr>
        <w:autoSpaceDE/>
        <w:ind w:left="630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</w:t>
      </w:r>
      <w:r w:rsidRPr="004D2FEE">
        <w:rPr>
          <w:rFonts w:ascii="Times New Roman" w:hAnsi="Times New Roman" w:cs="Times New Roman"/>
          <w:bCs/>
        </w:rPr>
        <w:t>Приложение 5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        к решению Совета депутатов</w:t>
      </w:r>
    </w:p>
    <w:p w:rsidR="001571EE" w:rsidRPr="004D2FEE" w:rsidRDefault="001571EE" w:rsidP="001571EE">
      <w:pPr>
        <w:autoSpaceDE/>
        <w:ind w:left="5940" w:hanging="360"/>
        <w:jc w:val="right"/>
        <w:rPr>
          <w:rFonts w:ascii="Times New Roman" w:hAnsi="Times New Roman" w:cs="Times New Roman"/>
          <w:bCs/>
        </w:rPr>
      </w:pPr>
      <w:r w:rsidRPr="004D2FEE">
        <w:rPr>
          <w:rFonts w:ascii="Times New Roman" w:hAnsi="Times New Roman" w:cs="Times New Roman"/>
          <w:bCs/>
        </w:rPr>
        <w:t xml:space="preserve"> муниципального округа Преображенское  </w:t>
      </w:r>
    </w:p>
    <w:p w:rsidR="001571EE" w:rsidRPr="004D2FEE" w:rsidRDefault="001571EE" w:rsidP="001571EE">
      <w:pPr>
        <w:autoSpaceDE/>
        <w:ind w:firstLine="5580"/>
        <w:jc w:val="right"/>
        <w:rPr>
          <w:rFonts w:ascii="Times New Roman" w:hAnsi="Times New Roman" w:cs="Times New Roman"/>
          <w:b/>
          <w:bCs/>
        </w:rPr>
      </w:pPr>
      <w:r w:rsidRPr="004D2FEE">
        <w:rPr>
          <w:rFonts w:ascii="Times New Roman" w:hAnsi="Times New Roman" w:cs="Times New Roman"/>
          <w:bCs/>
        </w:rPr>
        <w:t xml:space="preserve">                                                от _________ года  №  _____________</w:t>
      </w:r>
      <w:r w:rsidRPr="004D2F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1571EE" w:rsidRPr="004D2FEE" w:rsidRDefault="001571EE" w:rsidP="001571EE">
      <w:pPr>
        <w:autoSpaceDE/>
        <w:ind w:left="6300"/>
        <w:rPr>
          <w:rFonts w:ascii="Times New Roman" w:hAnsi="Times New Roman" w:cs="Times New Roman"/>
          <w:sz w:val="28"/>
          <w:szCs w:val="28"/>
        </w:rPr>
      </w:pPr>
    </w:p>
    <w:p w:rsidR="001571EE" w:rsidRPr="004D2FEE" w:rsidRDefault="001571EE" w:rsidP="001571EE">
      <w:pPr>
        <w:autoSpaceDE/>
        <w:ind w:left="6300"/>
        <w:rPr>
          <w:rFonts w:ascii="Times New Roman" w:hAnsi="Times New Roman" w:cs="Times New Roman"/>
          <w:sz w:val="28"/>
          <w:szCs w:val="28"/>
        </w:rPr>
      </w:pPr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округа Преображенское    по кодам бюджетной </w:t>
      </w:r>
      <w:proofErr w:type="gramStart"/>
      <w:r w:rsidRPr="004D2FEE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бюджета</w:t>
      </w:r>
      <w:proofErr w:type="gramEnd"/>
    </w:p>
    <w:p w:rsidR="001571EE" w:rsidRPr="004D2FEE" w:rsidRDefault="001571EE" w:rsidP="001571EE">
      <w:pPr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E">
        <w:rPr>
          <w:rFonts w:ascii="Times New Roman" w:hAnsi="Times New Roman" w:cs="Times New Roman"/>
          <w:b/>
          <w:sz w:val="24"/>
          <w:szCs w:val="24"/>
        </w:rPr>
        <w:t xml:space="preserve"> за 2015 год</w:t>
      </w:r>
    </w:p>
    <w:p w:rsidR="001571EE" w:rsidRPr="004D2FEE" w:rsidRDefault="001571EE" w:rsidP="001571EE">
      <w:pPr>
        <w:autoSpaceDE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2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410"/>
        <w:gridCol w:w="3827"/>
        <w:gridCol w:w="1294"/>
      </w:tblGrid>
      <w:tr w:rsidR="001571EE" w:rsidRPr="004D2FEE" w:rsidTr="004A028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</w:t>
            </w:r>
            <w:proofErr w:type="gramStart"/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4D2F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71EE" w:rsidRPr="004D2FEE" w:rsidTr="004A028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Преображенское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E" w:rsidRPr="004D2FEE" w:rsidTr="004A028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Иные источники, администрирование которых может осуществляться главными администраторами источников финансирования местного бюджета, в пределах их компетенции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E" w:rsidRPr="004D2FEE" w:rsidTr="004A028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01 05 02 01 03 00000 510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E" w:rsidRPr="004D2FEE" w:rsidTr="004A028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01 05 02 01 03 00000 610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E" w:rsidRPr="004D2FEE" w:rsidRDefault="001571EE" w:rsidP="004A028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1571EE" w:rsidRPr="004D2FEE" w:rsidRDefault="001571EE" w:rsidP="004A028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1EE" w:rsidRPr="004D2FEE" w:rsidRDefault="001571EE" w:rsidP="001571EE">
      <w:pPr>
        <w:autoSpaceDE/>
        <w:rPr>
          <w:rFonts w:ascii="Times New Roman" w:hAnsi="Times New Roman" w:cs="Times New Roman"/>
          <w:b/>
          <w:sz w:val="28"/>
          <w:szCs w:val="28"/>
        </w:rPr>
      </w:pPr>
    </w:p>
    <w:p w:rsidR="001571EE" w:rsidRDefault="001571EE" w:rsidP="001571EE">
      <w:pPr>
        <w:autoSpaceDE/>
        <w:rPr>
          <w:sz w:val="24"/>
          <w:szCs w:val="24"/>
        </w:rPr>
      </w:pPr>
    </w:p>
    <w:p w:rsidR="001571EE" w:rsidRDefault="001571EE" w:rsidP="001571EE">
      <w:pPr>
        <w:autoSpaceDE/>
        <w:rPr>
          <w:sz w:val="24"/>
          <w:szCs w:val="24"/>
        </w:rPr>
      </w:pPr>
    </w:p>
    <w:sectPr w:rsidR="001571EE" w:rsidSect="0031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D7AC2"/>
    <w:multiLevelType w:val="hybridMultilevel"/>
    <w:tmpl w:val="0C1AA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EE"/>
    <w:rsid w:val="001571EE"/>
    <w:rsid w:val="0031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571EE"/>
    <w:pPr>
      <w:keepNext/>
      <w:widowControl/>
      <w:suppressAutoHyphens w:val="0"/>
      <w:autoSpaceDN w:val="0"/>
      <w:jc w:val="both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1571EE"/>
    <w:pPr>
      <w:keepNext/>
      <w:widowControl/>
      <w:suppressAutoHyphens w:val="0"/>
      <w:autoSpaceDN w:val="0"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571EE"/>
    <w:pPr>
      <w:keepNext/>
      <w:widowControl/>
      <w:suppressAutoHyphens w:val="0"/>
      <w:autoSpaceDN w:val="0"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1571EE"/>
    <w:pPr>
      <w:widowControl/>
      <w:suppressAutoHyphens w:val="0"/>
      <w:autoSpaceDN w:val="0"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571E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1571EE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1571EE"/>
    <w:rPr>
      <w:rFonts w:ascii="Calibri Light" w:eastAsia="Times New Roman" w:hAnsi="Calibri Light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rsid w:val="001571EE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a3">
    <w:name w:val="Body Text"/>
    <w:basedOn w:val="a"/>
    <w:link w:val="a4"/>
    <w:rsid w:val="001571EE"/>
    <w:pPr>
      <w:spacing w:after="120"/>
    </w:pPr>
  </w:style>
  <w:style w:type="character" w:customStyle="1" w:styleId="a4">
    <w:name w:val="Основной текст Знак"/>
    <w:basedOn w:val="a0"/>
    <w:link w:val="a3"/>
    <w:rsid w:val="001571E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1571EE"/>
    <w:pPr>
      <w:widowControl/>
      <w:autoSpaceDE/>
      <w:spacing w:line="360" w:lineRule="auto"/>
      <w:jc w:val="center"/>
    </w:pPr>
    <w:rPr>
      <w:rFonts w:ascii="Times New Roman" w:hAnsi="Times New Roman" w:cs="Times New Roman"/>
      <w:b/>
      <w:sz w:val="28"/>
      <w:lang/>
    </w:rPr>
  </w:style>
  <w:style w:type="character" w:customStyle="1" w:styleId="a6">
    <w:name w:val="Подзаголовок Знак"/>
    <w:basedOn w:val="a0"/>
    <w:link w:val="a5"/>
    <w:rsid w:val="001571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 Paragraph"/>
    <w:basedOn w:val="a"/>
    <w:qFormat/>
    <w:rsid w:val="001571EE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57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 Знак Знак"/>
    <w:rsid w:val="001571EE"/>
    <w:rPr>
      <w:b/>
      <w:sz w:val="28"/>
      <w:lang w:eastAsia="ar-SA" w:bidi="ar-SA"/>
    </w:rPr>
  </w:style>
  <w:style w:type="character" w:styleId="a9">
    <w:name w:val="Hyperlink"/>
    <w:rsid w:val="001571EE"/>
    <w:rPr>
      <w:color w:val="0000FF"/>
      <w:u w:val="single"/>
    </w:rPr>
  </w:style>
  <w:style w:type="paragraph" w:customStyle="1" w:styleId="NoSpacing">
    <w:name w:val="No Spacing"/>
    <w:link w:val="NoSpacingChar"/>
    <w:rsid w:val="001571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1571EE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157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1571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rsid w:val="001571EE"/>
    <w:rPr>
      <w:color w:val="800080"/>
      <w:u w:val="single"/>
    </w:rPr>
  </w:style>
  <w:style w:type="paragraph" w:styleId="ac">
    <w:name w:val="Normal (Web)"/>
    <w:basedOn w:val="a"/>
    <w:rsid w:val="001571EE"/>
    <w:pPr>
      <w:widowControl/>
      <w:suppressAutoHyphens w:val="0"/>
      <w:autoSpaceDE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Текст сноски Знак"/>
    <w:link w:val="ae"/>
    <w:semiHidden/>
    <w:locked/>
    <w:rsid w:val="001571EE"/>
    <w:rPr>
      <w:lang w:eastAsia="ru-RU"/>
    </w:rPr>
  </w:style>
  <w:style w:type="paragraph" w:styleId="ae">
    <w:name w:val="footnote text"/>
    <w:basedOn w:val="a"/>
    <w:link w:val="ad"/>
    <w:semiHidden/>
    <w:rsid w:val="001571EE"/>
    <w:pPr>
      <w:widowControl/>
      <w:suppressAutoHyphens w:val="0"/>
      <w:autoSpaceDN w:val="0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1">
    <w:name w:val="Текст сноски Знак1"/>
    <w:basedOn w:val="a0"/>
    <w:link w:val="ae"/>
    <w:uiPriority w:val="99"/>
    <w:semiHidden/>
    <w:rsid w:val="001571EE"/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header"/>
    <w:basedOn w:val="a"/>
    <w:link w:val="af0"/>
    <w:rsid w:val="001571EE"/>
    <w:pPr>
      <w:widowControl/>
      <w:tabs>
        <w:tab w:val="center" w:pos="4677"/>
        <w:tab w:val="right" w:pos="9355"/>
      </w:tabs>
      <w:suppressAutoHyphens w:val="0"/>
      <w:autoSpaceDN w:val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Верхний колонтитул Знак"/>
    <w:basedOn w:val="a0"/>
    <w:link w:val="af"/>
    <w:rsid w:val="00157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link w:val="af2"/>
    <w:locked/>
    <w:rsid w:val="001571EE"/>
    <w:rPr>
      <w:sz w:val="28"/>
      <w:szCs w:val="28"/>
      <w:lang/>
    </w:rPr>
  </w:style>
  <w:style w:type="paragraph" w:styleId="af2">
    <w:name w:val="footer"/>
    <w:basedOn w:val="a"/>
    <w:link w:val="af1"/>
    <w:rsid w:val="001571EE"/>
    <w:pPr>
      <w:widowControl/>
      <w:tabs>
        <w:tab w:val="center" w:pos="4677"/>
        <w:tab w:val="right" w:pos="9355"/>
      </w:tabs>
      <w:suppressAutoHyphens w:val="0"/>
      <w:autoSpaceDN w:val="0"/>
    </w:pPr>
    <w:rPr>
      <w:rFonts w:asciiTheme="minorHAnsi" w:eastAsiaTheme="minorHAnsi" w:hAnsiTheme="minorHAnsi" w:cstheme="minorBidi"/>
      <w:sz w:val="28"/>
      <w:szCs w:val="28"/>
      <w:lang/>
    </w:rPr>
  </w:style>
  <w:style w:type="character" w:customStyle="1" w:styleId="12">
    <w:name w:val="Нижний колонтитул Знак1"/>
    <w:basedOn w:val="a0"/>
    <w:link w:val="af2"/>
    <w:uiPriority w:val="99"/>
    <w:semiHidden/>
    <w:rsid w:val="001571EE"/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Body Text Indent"/>
    <w:basedOn w:val="a"/>
    <w:link w:val="af4"/>
    <w:rsid w:val="001571EE"/>
    <w:pPr>
      <w:widowControl/>
      <w:suppressAutoHyphens w:val="0"/>
      <w:autoSpaceDN w:val="0"/>
      <w:spacing w:after="120"/>
      <w:ind w:left="283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57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Знак Знак"/>
    <w:locked/>
    <w:rsid w:val="001571EE"/>
    <w:rPr>
      <w:b/>
      <w:sz w:val="28"/>
      <w:lang w:eastAsia="ar-SA" w:bidi="ar-SA"/>
    </w:rPr>
  </w:style>
  <w:style w:type="character" w:customStyle="1" w:styleId="21">
    <w:name w:val="Основной текст 2 Знак"/>
    <w:link w:val="22"/>
    <w:locked/>
    <w:rsid w:val="001571EE"/>
    <w:rPr>
      <w:b/>
      <w:bCs/>
      <w:sz w:val="28"/>
      <w:szCs w:val="28"/>
      <w:lang/>
    </w:rPr>
  </w:style>
  <w:style w:type="paragraph" w:styleId="22">
    <w:name w:val="Body Text 2"/>
    <w:basedOn w:val="a"/>
    <w:link w:val="21"/>
    <w:rsid w:val="001571EE"/>
    <w:pPr>
      <w:widowControl/>
      <w:suppressAutoHyphens w:val="0"/>
      <w:autoSpaceDN w:val="0"/>
      <w:jc w:val="center"/>
    </w:pPr>
    <w:rPr>
      <w:rFonts w:asciiTheme="minorHAnsi" w:eastAsiaTheme="minorHAnsi" w:hAnsiTheme="minorHAnsi" w:cstheme="minorBidi"/>
      <w:b/>
      <w:bCs/>
      <w:sz w:val="28"/>
      <w:szCs w:val="28"/>
      <w:lang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571EE"/>
    <w:rPr>
      <w:rFonts w:ascii="Arial" w:eastAsia="Times New Roman" w:hAnsi="Arial" w:cs="Arial"/>
      <w:sz w:val="20"/>
      <w:szCs w:val="20"/>
      <w:lang w:eastAsia="ar-SA"/>
    </w:rPr>
  </w:style>
  <w:style w:type="paragraph" w:styleId="23">
    <w:name w:val="Body Text Indent 2"/>
    <w:basedOn w:val="a"/>
    <w:link w:val="24"/>
    <w:rsid w:val="001571EE"/>
    <w:pPr>
      <w:widowControl/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57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link w:val="32"/>
    <w:locked/>
    <w:rsid w:val="001571EE"/>
    <w:rPr>
      <w:sz w:val="16"/>
      <w:szCs w:val="16"/>
      <w:lang/>
    </w:rPr>
  </w:style>
  <w:style w:type="paragraph" w:styleId="32">
    <w:name w:val="Body Text Indent 3"/>
    <w:basedOn w:val="a"/>
    <w:link w:val="31"/>
    <w:rsid w:val="001571EE"/>
    <w:pPr>
      <w:widowControl/>
      <w:suppressAutoHyphens w:val="0"/>
      <w:autoSpaceDN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571EE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f6">
    <w:name w:val="Текст Знак"/>
    <w:link w:val="af7"/>
    <w:locked/>
    <w:rsid w:val="001571EE"/>
    <w:rPr>
      <w:rFonts w:ascii="Courier New" w:hAnsi="Courier New" w:cs="Courier New"/>
      <w:lang w:eastAsia="ru-RU"/>
    </w:rPr>
  </w:style>
  <w:style w:type="paragraph" w:styleId="af7">
    <w:name w:val="Plain Text"/>
    <w:basedOn w:val="a"/>
    <w:link w:val="af6"/>
    <w:rsid w:val="001571EE"/>
    <w:pPr>
      <w:widowControl/>
      <w:suppressAutoHyphens w:val="0"/>
      <w:autoSpaceDE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7"/>
    <w:uiPriority w:val="99"/>
    <w:semiHidden/>
    <w:rsid w:val="001571EE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8">
    <w:name w:val="Текст выноски Знак"/>
    <w:link w:val="af9"/>
    <w:locked/>
    <w:rsid w:val="001571EE"/>
    <w:rPr>
      <w:rFonts w:ascii="Tahoma" w:hAnsi="Tahoma" w:cs="Tahoma"/>
      <w:sz w:val="16"/>
      <w:szCs w:val="16"/>
      <w:lang/>
    </w:rPr>
  </w:style>
  <w:style w:type="paragraph" w:styleId="af9">
    <w:name w:val="Balloon Text"/>
    <w:basedOn w:val="a"/>
    <w:link w:val="af8"/>
    <w:rsid w:val="001571EE"/>
    <w:pPr>
      <w:widowControl/>
      <w:suppressAutoHyphens w:val="0"/>
      <w:autoSpaceDN w:val="0"/>
    </w:pPr>
    <w:rPr>
      <w:rFonts w:ascii="Tahoma" w:eastAsiaTheme="minorHAnsi" w:hAnsi="Tahoma" w:cs="Tahoma"/>
      <w:sz w:val="16"/>
      <w:szCs w:val="16"/>
      <w:lang/>
    </w:rPr>
  </w:style>
  <w:style w:type="character" w:customStyle="1" w:styleId="14">
    <w:name w:val="Текст выноски Знак1"/>
    <w:basedOn w:val="a0"/>
    <w:link w:val="af9"/>
    <w:uiPriority w:val="99"/>
    <w:semiHidden/>
    <w:rsid w:val="001571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нак Знак Знак Знак"/>
    <w:basedOn w:val="a"/>
    <w:rsid w:val="001571EE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1571EE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ConsNormal">
    <w:name w:val="ConsNormal"/>
    <w:rsid w:val="001571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1571EE"/>
    <w:pPr>
      <w:widowControl/>
      <w:shd w:val="clear" w:color="auto" w:fill="FFFFFF"/>
      <w:suppressAutoHyphens w:val="0"/>
      <w:autoSpaceDE/>
      <w:spacing w:after="160" w:line="240" w:lineRule="exact"/>
      <w:ind w:firstLine="624"/>
      <w:jc w:val="center"/>
    </w:pPr>
    <w:rPr>
      <w:rFonts w:ascii="Verdana" w:hAnsi="Verdana" w:cs="Times New Roman"/>
      <w:lang w:val="en-US" w:eastAsia="en-US"/>
    </w:rPr>
  </w:style>
  <w:style w:type="character" w:customStyle="1" w:styleId="ConsPlusNormal">
    <w:name w:val="ConsPlusNormal Знак"/>
    <w:link w:val="ConsPlusNormal0"/>
    <w:locked/>
    <w:rsid w:val="001571E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57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1571E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d">
    <w:name w:val="Знак Знак Знак Знак Знак Знак Знак Знак Знак"/>
    <w:basedOn w:val="a"/>
    <w:rsid w:val="001571EE"/>
    <w:pPr>
      <w:widowControl/>
      <w:shd w:val="clear" w:color="auto" w:fill="FFFFFF"/>
      <w:suppressAutoHyphens w:val="0"/>
      <w:autoSpaceDE/>
      <w:spacing w:after="160" w:line="240" w:lineRule="exact"/>
      <w:ind w:firstLine="624"/>
      <w:jc w:val="center"/>
    </w:pPr>
    <w:rPr>
      <w:rFonts w:ascii="Verdana" w:hAnsi="Verdana" w:cs="Times New Roman"/>
      <w:lang w:val="en-US" w:eastAsia="en-US"/>
    </w:rPr>
  </w:style>
  <w:style w:type="paragraph" w:customStyle="1" w:styleId="ConsPlusNonformat">
    <w:name w:val="ConsPlusNonformat"/>
    <w:rsid w:val="001571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otnote reference"/>
    <w:rsid w:val="001571EE"/>
    <w:rPr>
      <w:vertAlign w:val="superscript"/>
    </w:rPr>
  </w:style>
  <w:style w:type="character" w:customStyle="1" w:styleId="6">
    <w:name w:val=" Знак Знак6"/>
    <w:rsid w:val="001571EE"/>
    <w:rPr>
      <w:rFonts w:ascii="Arial" w:eastAsia="Times New Roman" w:hAnsi="Arial" w:cs="Arial"/>
    </w:rPr>
  </w:style>
  <w:style w:type="paragraph" w:customStyle="1" w:styleId="ConsPlusCell">
    <w:name w:val="ConsPlusCell"/>
    <w:rsid w:val="001571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otnoteTextChar">
    <w:name w:val="Footnote Text Char"/>
    <w:basedOn w:val="a0"/>
    <w:locked/>
    <w:rsid w:val="001571EE"/>
    <w:rPr>
      <w:rFonts w:ascii="Arial" w:hAnsi="Arial" w:cs="Arial"/>
      <w:sz w:val="20"/>
      <w:szCs w:val="20"/>
      <w:lang w:eastAsia="ru-RU"/>
    </w:rPr>
  </w:style>
  <w:style w:type="character" w:customStyle="1" w:styleId="25">
    <w:name w:val=" Знак Знак2"/>
    <w:rsid w:val="001571E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4051</Words>
  <Characters>23094</Characters>
  <Application>Microsoft Office Word</Application>
  <DocSecurity>0</DocSecurity>
  <Lines>192</Lines>
  <Paragraphs>54</Paragraphs>
  <ScaleCrop>false</ScaleCrop>
  <Company/>
  <LinksUpToDate>false</LinksUpToDate>
  <CharactersWithSpaces>27091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2016-05-12T08:31:00Z</dcterms:created>
  <dcterms:modified xsi:type="dcterms:W3CDTF">2016-05-12T08:33:00Z</dcterms:modified>
</cp:coreProperties>
</file>